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63C56" w14:textId="77777777" w:rsidR="003C7E8D" w:rsidRDefault="003C7E8D" w:rsidP="003C7E8D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2F40E5">
        <w:rPr>
          <w:rFonts w:ascii="Arial" w:hAnsi="Arial" w:cs="Arial"/>
          <w:b/>
          <w:sz w:val="36"/>
          <w:szCs w:val="36"/>
        </w:rPr>
        <w:t>Science Fifth Grade</w:t>
      </w:r>
    </w:p>
    <w:p w14:paraId="40556651" w14:textId="6F6BA093" w:rsidR="003C7E8D" w:rsidRPr="002F40E5" w:rsidRDefault="003C7E8D" w:rsidP="003C7E8D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AA431D">
        <w:rPr>
          <w:rFonts w:ascii="Arial" w:hAnsi="Arial" w:cs="Arial"/>
          <w:b/>
          <w:sz w:val="28"/>
          <w:szCs w:val="28"/>
        </w:rPr>
        <w:t>The embedded inquiry and technology and engineering standards sho</w:t>
      </w:r>
      <w:r w:rsidR="008E4F35">
        <w:rPr>
          <w:rFonts w:ascii="Arial" w:hAnsi="Arial" w:cs="Arial"/>
          <w:b/>
          <w:sz w:val="28"/>
          <w:szCs w:val="28"/>
        </w:rPr>
        <w:t xml:space="preserve">uld be taught all </w:t>
      </w:r>
      <w:proofErr w:type="gramStart"/>
      <w:r w:rsidR="008E4F35">
        <w:rPr>
          <w:rFonts w:ascii="Arial" w:hAnsi="Arial" w:cs="Arial"/>
          <w:b/>
          <w:sz w:val="28"/>
          <w:szCs w:val="28"/>
        </w:rPr>
        <w:t xml:space="preserve">year </w:t>
      </w:r>
      <w:r w:rsidRPr="00AA431D">
        <w:rPr>
          <w:rFonts w:ascii="Arial" w:hAnsi="Arial" w:cs="Arial"/>
          <w:b/>
          <w:sz w:val="28"/>
          <w:szCs w:val="28"/>
        </w:rPr>
        <w:t xml:space="preserve"> through</w:t>
      </w:r>
      <w:proofErr w:type="gramEnd"/>
      <w:r w:rsidRPr="00AA431D">
        <w:rPr>
          <w:rFonts w:ascii="Arial" w:hAnsi="Arial" w:cs="Arial"/>
          <w:b/>
          <w:sz w:val="28"/>
          <w:szCs w:val="28"/>
        </w:rPr>
        <w:t xml:space="preserve"> the content standards.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06"/>
        <w:gridCol w:w="6570"/>
      </w:tblGrid>
      <w:tr w:rsidR="003C7E8D" w:rsidRPr="0044775D" w14:paraId="1A6C3071" w14:textId="77777777" w:rsidTr="001E161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F84F" w14:textId="77777777" w:rsidR="003C7E8D" w:rsidRPr="003C7E8D" w:rsidRDefault="003C7E8D" w:rsidP="003C7E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Embedded Inquiry</w:t>
            </w:r>
          </w:p>
          <w:p w14:paraId="4F3CC218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GLE 0507.Inq.1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Explore different scientific phenomena by asking questions, making logical predictions, planning investigations, and recording data. </w:t>
            </w:r>
          </w:p>
          <w:p w14:paraId="68EEF2ED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GLE 0507.Inq.2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Select and use appropriate tools and simple equipment to conduct an investigation.</w:t>
            </w:r>
          </w:p>
          <w:p w14:paraId="31EA50A1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0507.Inq.3 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Organize data into appropriate tables, graphs, drawings, or diagrams.   </w:t>
            </w:r>
          </w:p>
          <w:p w14:paraId="052404DD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0507.Inq.4 </w:t>
            </w:r>
            <w:r w:rsidRPr="003C7E8D">
              <w:rPr>
                <w:rFonts w:ascii="Arial" w:hAnsi="Arial" w:cs="Arial"/>
                <w:sz w:val="24"/>
                <w:szCs w:val="24"/>
              </w:rPr>
              <w:t>Identify and interpret simple patterns of evidence to communicate the findings of multiple investigations.</w:t>
            </w:r>
          </w:p>
          <w:p w14:paraId="51DB33A1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0507.Inq.5 </w:t>
            </w:r>
            <w:r w:rsidRPr="003C7E8D">
              <w:rPr>
                <w:rFonts w:ascii="Arial" w:hAnsi="Arial" w:cs="Arial"/>
                <w:sz w:val="24"/>
                <w:szCs w:val="24"/>
              </w:rPr>
              <w:t>Recognize that people may interpret the same results in different ways.</w:t>
            </w:r>
          </w:p>
          <w:p w14:paraId="61587ACF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0507.Inq.6 </w:t>
            </w:r>
            <w:r w:rsidRPr="003C7E8D">
              <w:rPr>
                <w:rFonts w:ascii="Arial" w:hAnsi="Arial" w:cs="Arial"/>
                <w:sz w:val="24"/>
                <w:szCs w:val="24"/>
              </w:rPr>
              <w:t>Compare the results of an investigation with what scientists already accept about this question.</w:t>
            </w:r>
          </w:p>
        </w:tc>
      </w:tr>
      <w:tr w:rsidR="003C7E8D" w:rsidRPr="0044775D" w14:paraId="29757F2D" w14:textId="77777777" w:rsidTr="001E1619">
        <w:tc>
          <w:tcPr>
            <w:tcW w:w="2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8B1F57" w14:textId="77777777" w:rsidR="003C7E8D" w:rsidRPr="003C7E8D" w:rsidRDefault="003C7E8D" w:rsidP="003C7E8D">
            <w:pPr>
              <w:spacing w:after="0" w:line="240" w:lineRule="auto"/>
              <w:ind w:firstLine="18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Checks for Understanding 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E209A" w14:textId="77777777" w:rsidR="003C7E8D" w:rsidRPr="003C7E8D" w:rsidRDefault="003C7E8D" w:rsidP="003C7E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State Performance Indicators</w:t>
            </w:r>
          </w:p>
        </w:tc>
      </w:tr>
      <w:tr w:rsidR="003C7E8D" w:rsidRPr="0044775D" w14:paraId="6FE51DE3" w14:textId="77777777" w:rsidTr="001E1619">
        <w:tc>
          <w:tcPr>
            <w:tcW w:w="2507" w:type="pct"/>
            <w:shd w:val="clear" w:color="auto" w:fill="auto"/>
          </w:tcPr>
          <w:p w14:paraId="1B9CA2EA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.Inq.1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8D">
              <w:rPr>
                <w:rFonts w:ascii="Arial" w:hAnsi="Arial" w:cs="Arial"/>
                <w:sz w:val="24"/>
                <w:szCs w:val="24"/>
              </w:rPr>
              <w:t>Identify specific investigations that could be used to answer a particular question and identify reasons for this choice.</w:t>
            </w:r>
          </w:p>
          <w:p w14:paraId="63229C02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.Inq.2</w:t>
            </w:r>
            <w:proofErr w:type="gramEnd"/>
            <w:r w:rsidRPr="003C7E8D">
              <w:rPr>
                <w:rFonts w:ascii="Arial" w:hAnsi="Arial" w:cs="Arial"/>
                <w:sz w:val="24"/>
                <w:szCs w:val="24"/>
              </w:rPr>
              <w:t xml:space="preserve"> Identify tools needed to investigate specific questions. </w:t>
            </w:r>
          </w:p>
          <w:p w14:paraId="41C7F0FD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.Inq.3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Maintain a science notebook that includes observations, data, diagrams, and explanations. </w:t>
            </w:r>
          </w:p>
          <w:p w14:paraId="2E74E1D8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.Inq.4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3C7E8D">
              <w:rPr>
                <w:rFonts w:ascii="Arial" w:hAnsi="Arial" w:cs="Arial"/>
                <w:sz w:val="24"/>
                <w:szCs w:val="24"/>
              </w:rPr>
              <w:t>Analyze and communicate findings from multiple investigations of similar phenomena to reach a conclusion.</w:t>
            </w:r>
          </w:p>
        </w:tc>
        <w:tc>
          <w:tcPr>
            <w:tcW w:w="2493" w:type="pct"/>
            <w:tcBorders>
              <w:right w:val="single" w:sz="4" w:space="0" w:color="auto"/>
            </w:tcBorders>
            <w:shd w:val="clear" w:color="auto" w:fill="auto"/>
          </w:tcPr>
          <w:p w14:paraId="5508DD54" w14:textId="77777777" w:rsidR="003C7E8D" w:rsidRPr="003C7E8D" w:rsidRDefault="003C7E8D" w:rsidP="003C7E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SPI 0507.Inq.1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Select an investigation that could be used to answer a specific question.</w:t>
            </w:r>
          </w:p>
          <w:p w14:paraId="501FD2C1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7E8D" w:rsidRPr="0044775D" w14:paraId="3D50D603" w14:textId="77777777" w:rsidTr="001E161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87D42" w14:textId="77777777" w:rsidR="003C7E8D" w:rsidRPr="003C7E8D" w:rsidRDefault="003C7E8D" w:rsidP="003C7E8D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Embedded Technology &amp; Engineering</w:t>
            </w:r>
          </w:p>
          <w:p w14:paraId="17AA271E" w14:textId="77777777" w:rsidR="003C7E8D" w:rsidRPr="003C7E8D" w:rsidRDefault="003C7E8D" w:rsidP="003C7E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GLE 0507.T/E.1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Describe how tools, technology, and inventions help to answer questions and solve problems.</w:t>
            </w:r>
          </w:p>
          <w:p w14:paraId="75AB7114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0507.T/E.2 </w:t>
            </w:r>
            <w:r w:rsidRPr="003C7E8D">
              <w:rPr>
                <w:rFonts w:ascii="Arial" w:hAnsi="Arial" w:cs="Arial"/>
                <w:sz w:val="24"/>
                <w:szCs w:val="24"/>
              </w:rPr>
              <w:t>Recognize that new tools, technology, and inventions are always being developed.</w:t>
            </w:r>
          </w:p>
          <w:p w14:paraId="4D1DFB89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0507.T/E.3 </w:t>
            </w:r>
            <w:r w:rsidRPr="003C7E8D">
              <w:rPr>
                <w:rFonts w:ascii="Arial" w:hAnsi="Arial" w:cs="Arial"/>
                <w:sz w:val="24"/>
                <w:szCs w:val="24"/>
              </w:rPr>
              <w:t>Identify appropriate materials, tools, and machines that can extend or enhance the ability to solve a specified problem.</w:t>
            </w:r>
          </w:p>
          <w:p w14:paraId="12478692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GLE 0507.T/E.4 </w:t>
            </w:r>
            <w:r w:rsidRPr="003C7E8D">
              <w:rPr>
                <w:rFonts w:ascii="Arial" w:hAnsi="Arial" w:cs="Arial"/>
                <w:sz w:val="24"/>
                <w:szCs w:val="24"/>
              </w:rPr>
              <w:t>Recognize the connection between scientific advances, new knowledge, and the availability of new tools and technologies.</w:t>
            </w:r>
          </w:p>
          <w:p w14:paraId="5D0253AC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t>GLE 0507.T/E.5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Apply a creative design strategy to solve a particular problem generated by societal needs and wants.</w:t>
            </w:r>
          </w:p>
        </w:tc>
      </w:tr>
      <w:tr w:rsidR="003C7E8D" w:rsidRPr="0044775D" w14:paraId="3B938938" w14:textId="77777777" w:rsidTr="001E1619">
        <w:tc>
          <w:tcPr>
            <w:tcW w:w="250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2EF37A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.T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/E.1 </w:t>
            </w:r>
            <w:r w:rsidRPr="003C7E8D">
              <w:rPr>
                <w:rFonts w:ascii="Arial" w:hAnsi="Arial" w:cs="Arial"/>
                <w:sz w:val="24"/>
                <w:szCs w:val="24"/>
              </w:rPr>
              <w:t>Explain how different inventions and technologies impact people and other living organisms.</w:t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613F669C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lastRenderedPageBreak/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.T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>/E.2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Design a tool or a process that addresses an identified problem caused by human activity.</w:t>
            </w:r>
          </w:p>
          <w:p w14:paraId="58505FF6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.T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/E.3 </w:t>
            </w:r>
            <w:r w:rsidRPr="003C7E8D">
              <w:rPr>
                <w:rFonts w:ascii="Arial" w:hAnsi="Arial" w:cs="Arial"/>
                <w:sz w:val="24"/>
                <w:szCs w:val="24"/>
              </w:rPr>
              <w:t>Determine criteria to evaluate the effectiveness of a solution to a specified problem.</w:t>
            </w:r>
          </w:p>
          <w:p w14:paraId="1E7E52C9" w14:textId="77777777" w:rsidR="003C7E8D" w:rsidRPr="003C7E8D" w:rsidRDefault="003C7E8D" w:rsidP="003C7E8D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sym w:font="Wingdings" w:char="F0FC"/>
            </w:r>
            <w:r w:rsidRPr="003C7E8D">
              <w:rPr>
                <w:rFonts w:ascii="Arial" w:hAnsi="Arial" w:cs="Arial"/>
                <w:b/>
                <w:sz w:val="24"/>
                <w:szCs w:val="24"/>
              </w:rPr>
              <w:t>0507</w:t>
            </w:r>
            <w:proofErr w:type="gramStart"/>
            <w:r w:rsidRPr="003C7E8D">
              <w:rPr>
                <w:rFonts w:ascii="Arial" w:hAnsi="Arial" w:cs="Arial"/>
                <w:b/>
                <w:sz w:val="24"/>
                <w:szCs w:val="24"/>
              </w:rPr>
              <w:t>.T</w:t>
            </w:r>
            <w:proofErr w:type="gramEnd"/>
            <w:r w:rsidRPr="003C7E8D">
              <w:rPr>
                <w:rFonts w:ascii="Arial" w:hAnsi="Arial" w:cs="Arial"/>
                <w:b/>
                <w:sz w:val="24"/>
                <w:szCs w:val="24"/>
              </w:rPr>
              <w:t xml:space="preserve">/E.4 </w:t>
            </w:r>
            <w:r w:rsidRPr="003C7E8D">
              <w:rPr>
                <w:rFonts w:ascii="Arial" w:hAnsi="Arial" w:cs="Arial"/>
                <w:sz w:val="24"/>
                <w:szCs w:val="24"/>
              </w:rPr>
              <w:t>Evaluate an invention that solves a problem and determine ways to improve the design.</w:t>
            </w:r>
          </w:p>
        </w:tc>
        <w:tc>
          <w:tcPr>
            <w:tcW w:w="249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AAA81" w14:textId="77777777" w:rsidR="003C7E8D" w:rsidRPr="003C7E8D" w:rsidRDefault="003C7E8D" w:rsidP="003C7E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SPI 0507.T/E.1 </w:t>
            </w:r>
            <w:r w:rsidRPr="003C7E8D">
              <w:rPr>
                <w:rFonts w:ascii="Arial" w:hAnsi="Arial" w:cs="Arial"/>
                <w:sz w:val="24"/>
                <w:szCs w:val="24"/>
              </w:rPr>
              <w:t>Select a tool, technology, or invention that was used to solve a human problem.</w:t>
            </w:r>
          </w:p>
          <w:p w14:paraId="38AC0DA0" w14:textId="77777777" w:rsidR="003C7E8D" w:rsidRPr="003C7E8D" w:rsidRDefault="003C7E8D" w:rsidP="003C7E8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3C7E8D">
              <w:rPr>
                <w:rFonts w:ascii="Arial" w:hAnsi="Arial" w:cs="Arial"/>
                <w:b/>
                <w:sz w:val="24"/>
                <w:szCs w:val="24"/>
              </w:rPr>
              <w:lastRenderedPageBreak/>
              <w:t>SPI 0507.T/E.2</w:t>
            </w:r>
            <w:r w:rsidRPr="003C7E8D">
              <w:rPr>
                <w:rFonts w:ascii="Arial" w:hAnsi="Arial" w:cs="Arial"/>
                <w:sz w:val="24"/>
                <w:szCs w:val="24"/>
              </w:rPr>
              <w:t xml:space="preserve"> Recognize the connection between a scientific advance and the development of a new tool or technology.</w:t>
            </w:r>
          </w:p>
        </w:tc>
      </w:tr>
    </w:tbl>
    <w:p w14:paraId="2603F7DF" w14:textId="77777777" w:rsidR="003C7E8D" w:rsidRDefault="003C7E8D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618"/>
        <w:gridCol w:w="3420"/>
        <w:gridCol w:w="90"/>
        <w:gridCol w:w="3600"/>
        <w:gridCol w:w="2160"/>
      </w:tblGrid>
      <w:tr w:rsidR="00412CC8" w14:paraId="4363D3D1" w14:textId="77777777" w:rsidTr="0061223A">
        <w:trPr>
          <w:trHeight w:val="953"/>
        </w:trPr>
        <w:tc>
          <w:tcPr>
            <w:tcW w:w="12888" w:type="dxa"/>
            <w:gridSpan w:val="5"/>
          </w:tcPr>
          <w:p w14:paraId="64DD4A49" w14:textId="725D3348" w:rsidR="00412CC8" w:rsidRPr="001A7716" w:rsidRDefault="0061223A" w:rsidP="001A7716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Unit 1</w:t>
            </w:r>
          </w:p>
          <w:p w14:paraId="1877B4E7" w14:textId="410842D1" w:rsidR="00412CC8" w:rsidRPr="001A7716" w:rsidRDefault="00910BAF" w:rsidP="00514E2D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August 6, 2014</w:t>
            </w:r>
            <w:r w:rsidR="00412CC8" w:rsidRPr="001A7716">
              <w:rPr>
                <w:rFonts w:ascii="Arial" w:hAnsi="Arial" w:cs="Arial"/>
                <w:b/>
                <w:sz w:val="36"/>
                <w:szCs w:val="36"/>
              </w:rPr>
              <w:t xml:space="preserve"> – </w:t>
            </w:r>
            <w:r>
              <w:rPr>
                <w:rFonts w:ascii="Arial" w:hAnsi="Arial" w:cs="Arial"/>
                <w:b/>
                <w:sz w:val="36"/>
                <w:szCs w:val="36"/>
              </w:rPr>
              <w:t>October 3, 2014</w:t>
            </w:r>
            <w:r w:rsidR="0061223A">
              <w:rPr>
                <w:rFonts w:ascii="Arial" w:hAnsi="Arial" w:cs="Arial"/>
                <w:b/>
                <w:sz w:val="36"/>
                <w:szCs w:val="36"/>
              </w:rPr>
              <w:t xml:space="preserve"> </w:t>
            </w:r>
          </w:p>
        </w:tc>
      </w:tr>
      <w:tr w:rsidR="00412CC8" w:rsidRPr="001A7716" w14:paraId="0F1079CA" w14:textId="77777777" w:rsidTr="00CB2346">
        <w:trPr>
          <w:trHeight w:val="305"/>
        </w:trPr>
        <w:tc>
          <w:tcPr>
            <w:tcW w:w="12888" w:type="dxa"/>
            <w:gridSpan w:val="5"/>
          </w:tcPr>
          <w:p w14:paraId="67C1C0DB" w14:textId="77777777" w:rsidR="00412CC8" w:rsidRPr="001A7716" w:rsidRDefault="00412CC8" w:rsidP="006914A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A7716">
              <w:rPr>
                <w:rFonts w:ascii="Arial" w:hAnsi="Arial" w:cs="Arial"/>
                <w:b/>
                <w:sz w:val="24"/>
                <w:szCs w:val="24"/>
              </w:rPr>
              <w:t>The order of the standards may be changed within a unit if needed for development of STEM challenges.</w:t>
            </w:r>
          </w:p>
        </w:tc>
      </w:tr>
      <w:tr w:rsidR="00412CC8" w:rsidRPr="001A7716" w14:paraId="1CEC98F8" w14:textId="77777777" w:rsidTr="00CB2346">
        <w:trPr>
          <w:trHeight w:val="305"/>
        </w:trPr>
        <w:tc>
          <w:tcPr>
            <w:tcW w:w="12888" w:type="dxa"/>
            <w:gridSpan w:val="5"/>
          </w:tcPr>
          <w:p w14:paraId="061CE0E6" w14:textId="77777777" w:rsidR="00412CC8" w:rsidRPr="00CB2346" w:rsidRDefault="00412CC8" w:rsidP="00CB2346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B2346">
              <w:rPr>
                <w:rFonts w:ascii="Arial" w:hAnsi="Arial" w:cs="Arial"/>
                <w:b/>
                <w:sz w:val="24"/>
                <w:szCs w:val="24"/>
              </w:rPr>
              <w:t>The embedded inquiry and technology and engineering standards should be taught through the content standards.</w:t>
            </w:r>
          </w:p>
        </w:tc>
      </w:tr>
      <w:tr w:rsidR="000D619E" w:rsidRPr="001A7716" w14:paraId="7C2F2801" w14:textId="77777777" w:rsidTr="000D619E">
        <w:trPr>
          <w:trHeight w:val="1052"/>
        </w:trPr>
        <w:tc>
          <w:tcPr>
            <w:tcW w:w="3618" w:type="dxa"/>
            <w:vAlign w:val="center"/>
          </w:tcPr>
          <w:p w14:paraId="3BB52B86" w14:textId="77777777" w:rsidR="000D619E" w:rsidRPr="001A7716" w:rsidRDefault="000D619E" w:rsidP="001A771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Grade Level Expectation</w:t>
            </w:r>
          </w:p>
        </w:tc>
        <w:tc>
          <w:tcPr>
            <w:tcW w:w="3510" w:type="dxa"/>
            <w:gridSpan w:val="2"/>
            <w:vAlign w:val="center"/>
          </w:tcPr>
          <w:p w14:paraId="30538DD2" w14:textId="77777777" w:rsidR="000D619E" w:rsidRPr="001A7716" w:rsidRDefault="000D619E" w:rsidP="001A771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Checks for Understanding</w:t>
            </w:r>
          </w:p>
        </w:tc>
        <w:tc>
          <w:tcPr>
            <w:tcW w:w="3600" w:type="dxa"/>
            <w:vAlign w:val="center"/>
          </w:tcPr>
          <w:p w14:paraId="10747879" w14:textId="77777777" w:rsidR="000D619E" w:rsidRPr="001A7716" w:rsidRDefault="000D619E" w:rsidP="001A771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State Performance Indicators</w:t>
            </w:r>
          </w:p>
        </w:tc>
        <w:tc>
          <w:tcPr>
            <w:tcW w:w="2160" w:type="dxa"/>
            <w:vAlign w:val="center"/>
          </w:tcPr>
          <w:p w14:paraId="5F3E82DC" w14:textId="77777777" w:rsidR="000D619E" w:rsidRPr="001A7716" w:rsidRDefault="000D619E" w:rsidP="00320F5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Teacher</w:t>
            </w:r>
            <w:r w:rsidRPr="0052214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20F59">
              <w:rPr>
                <w:rFonts w:ascii="Arial" w:hAnsi="Arial" w:cs="Arial"/>
                <w:b/>
                <w:sz w:val="28"/>
                <w:szCs w:val="28"/>
              </w:rPr>
              <w:t xml:space="preserve"> Resources</w:t>
            </w:r>
          </w:p>
        </w:tc>
      </w:tr>
      <w:tr w:rsidR="000D619E" w14:paraId="38E1CE92" w14:textId="77777777" w:rsidTr="00870FF7">
        <w:trPr>
          <w:trHeight w:val="322"/>
        </w:trPr>
        <w:tc>
          <w:tcPr>
            <w:tcW w:w="3618" w:type="dxa"/>
          </w:tcPr>
          <w:p w14:paraId="381EB8C2" w14:textId="77777777" w:rsidR="000D619E" w:rsidRPr="001A7716" w:rsidRDefault="000D619E">
            <w:pPr>
              <w:rPr>
                <w:rFonts w:ascii="Arial" w:hAnsi="Arial" w:cs="Arial"/>
                <w:sz w:val="24"/>
                <w:szCs w:val="24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the basic structures and functions of plant and animal cells.</w:t>
            </w:r>
          </w:p>
        </w:tc>
        <w:tc>
          <w:tcPr>
            <w:tcW w:w="3510" w:type="dxa"/>
            <w:gridSpan w:val="2"/>
          </w:tcPr>
          <w:p w14:paraId="0DA2B0D6" w14:textId="77777777" w:rsidR="000D619E" w:rsidRDefault="000D619E" w:rsidP="00C722DD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Label drawings of plant and animals cells. </w:t>
            </w:r>
          </w:p>
          <w:p w14:paraId="3566CAB9" w14:textId="77777777" w:rsidR="000D619E" w:rsidRDefault="000D619E" w:rsidP="00C722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7BF1E6" w14:textId="77777777" w:rsidR="000D619E" w:rsidRDefault="000D619E" w:rsidP="00C722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FBE478" w14:textId="77777777" w:rsidR="000D619E" w:rsidRPr="0044775D" w:rsidRDefault="000D619E" w:rsidP="00C722D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786FE3" w14:textId="77777777" w:rsidR="000D619E" w:rsidRPr="0044775D" w:rsidRDefault="000D619E" w:rsidP="00C722DD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and contrast the basic structures and functions of plant and animal cells.</w:t>
            </w:r>
          </w:p>
        </w:tc>
        <w:tc>
          <w:tcPr>
            <w:tcW w:w="3600" w:type="dxa"/>
          </w:tcPr>
          <w:p w14:paraId="7D693C51" w14:textId="77777777" w:rsidR="000D619E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0507.1.1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major parts of plant and animal cells such as, the nucleus, cell membrane, cell wall, and cytoplasm.</w:t>
            </w:r>
          </w:p>
          <w:p w14:paraId="493BDBFF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73A71F" w14:textId="77777777" w:rsidR="000D619E" w:rsidRPr="001A7716" w:rsidRDefault="000D619E" w:rsidP="00182E56">
            <w:pPr>
              <w:rPr>
                <w:rFonts w:ascii="Arial" w:hAnsi="Arial" w:cs="Arial"/>
                <w:sz w:val="24"/>
                <w:szCs w:val="24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0507.1.2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and contrast basic structures and functions o</w:t>
            </w:r>
            <w:r>
              <w:rPr>
                <w:rFonts w:ascii="Arial" w:hAnsi="Arial" w:cs="Arial"/>
                <w:sz w:val="20"/>
                <w:szCs w:val="20"/>
              </w:rPr>
              <w:t>f plant and animal cells.</w:t>
            </w:r>
          </w:p>
        </w:tc>
        <w:tc>
          <w:tcPr>
            <w:tcW w:w="2160" w:type="dxa"/>
            <w:vAlign w:val="center"/>
          </w:tcPr>
          <w:p w14:paraId="27DF0FCD" w14:textId="77777777" w:rsidR="00870FF7" w:rsidRDefault="00870FF7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36E0683" w14:textId="77777777" w:rsidR="00870FF7" w:rsidRDefault="00870FF7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EFC9DAB" w14:textId="77777777" w:rsidR="000D619E" w:rsidRPr="006C175E" w:rsidRDefault="00320F59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0D619E">
              <w:rPr>
                <w:rFonts w:ascii="Arial" w:hAnsi="Arial" w:cs="Arial"/>
                <w:sz w:val="24"/>
                <w:szCs w:val="24"/>
              </w:rPr>
              <w:t>26 – 37</w:t>
            </w:r>
          </w:p>
          <w:p w14:paraId="5C3966EF" w14:textId="77777777" w:rsidR="00870FF7" w:rsidRDefault="00870FF7" w:rsidP="00870FF7">
            <w:pPr>
              <w:rPr>
                <w:rFonts w:ascii="Arial" w:hAnsi="Arial" w:cs="Arial"/>
                <w:sz w:val="24"/>
                <w:szCs w:val="24"/>
              </w:rPr>
            </w:pPr>
          </w:p>
          <w:p w14:paraId="212ED969" w14:textId="3E39E8D9" w:rsidR="000D619E" w:rsidRDefault="00320F59" w:rsidP="00870FF7">
            <w:pPr>
              <w:rPr>
                <w:rFonts w:ascii="Arial" w:hAnsi="Arial" w:cs="Arial"/>
                <w:sz w:val="24"/>
                <w:szCs w:val="24"/>
              </w:rPr>
            </w:pPr>
            <w:r w:rsidRPr="00657996">
              <w:rPr>
                <w:rFonts w:ascii="Arial" w:hAnsi="Arial" w:cs="Arial"/>
                <w:sz w:val="24"/>
                <w:szCs w:val="24"/>
              </w:rPr>
              <w:t>Journeys info text</w:t>
            </w:r>
          </w:p>
          <w:p w14:paraId="1D574AEB" w14:textId="77777777" w:rsidR="000D619E" w:rsidRPr="001A7716" w:rsidRDefault="000D619E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19E" w14:paraId="573BF829" w14:textId="77777777" w:rsidTr="000D619E">
        <w:trPr>
          <w:trHeight w:val="322"/>
        </w:trPr>
        <w:tc>
          <w:tcPr>
            <w:tcW w:w="3618" w:type="dxa"/>
          </w:tcPr>
          <w:p w14:paraId="49BE8F87" w14:textId="77777777" w:rsidR="000D619E" w:rsidRPr="0044775D" w:rsidRDefault="000D619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0507.3.1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Demonstrate how all living things rely on the process of photosynthesis to obtain energy.  </w:t>
            </w:r>
          </w:p>
        </w:tc>
        <w:tc>
          <w:tcPr>
            <w:tcW w:w="3510" w:type="dxa"/>
            <w:gridSpan w:val="2"/>
          </w:tcPr>
          <w:p w14:paraId="2E951BBD" w14:textId="77777777" w:rsidR="000D619E" w:rsidRDefault="000D619E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0507.3.1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cell structures that enable plants to conduct photosynthesis.</w:t>
            </w:r>
          </w:p>
          <w:p w14:paraId="2955F881" w14:textId="77777777" w:rsidR="000D619E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2B3458" w14:textId="77777777" w:rsidR="00EC2407" w:rsidRDefault="00EC2407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83F8C0" w14:textId="77777777" w:rsidR="00EC2407" w:rsidRPr="0044775D" w:rsidRDefault="00EC2407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A9CFE" w14:textId="77777777" w:rsidR="000D619E" w:rsidRPr="0044775D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0507.3.2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Design a graphic organizer that illustrates the difference between plants and animals in the movement of food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>energy through an ecosystem.</w:t>
            </w:r>
          </w:p>
        </w:tc>
        <w:tc>
          <w:tcPr>
            <w:tcW w:w="3600" w:type="dxa"/>
          </w:tcPr>
          <w:p w14:paraId="1E957B71" w14:textId="77777777" w:rsidR="000D619E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SPI 0507.3.1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photosynthesis as the food manufacturing process in plants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7AD563F" w14:textId="77777777" w:rsidR="000D619E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D29190" w14:textId="77777777" w:rsidR="00EC2407" w:rsidRDefault="00EC2407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2749FB" w14:textId="77777777" w:rsidR="00EC2407" w:rsidRPr="0044775D" w:rsidRDefault="00EC2407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4E0804" w14:textId="77777777" w:rsidR="000D619E" w:rsidRPr="0044775D" w:rsidRDefault="000D619E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0507.3.2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how plants and animals obtain energy.</w:t>
            </w:r>
          </w:p>
          <w:p w14:paraId="3E962F29" w14:textId="77777777" w:rsidR="000D619E" w:rsidRPr="0044775D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229C0A18" w14:textId="77777777" w:rsidR="000D619E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0D619E">
              <w:rPr>
                <w:rFonts w:ascii="Arial" w:hAnsi="Arial" w:cs="Arial"/>
                <w:sz w:val="24"/>
                <w:szCs w:val="24"/>
              </w:rPr>
              <w:t>52 - 63</w:t>
            </w:r>
          </w:p>
        </w:tc>
      </w:tr>
      <w:tr w:rsidR="000D619E" w14:paraId="6BF7BFBE" w14:textId="77777777" w:rsidTr="003C7E8D">
        <w:trPr>
          <w:trHeight w:val="998"/>
        </w:trPr>
        <w:tc>
          <w:tcPr>
            <w:tcW w:w="3618" w:type="dxa"/>
          </w:tcPr>
          <w:p w14:paraId="32AC14A3" w14:textId="77777777" w:rsidR="000D619E" w:rsidRPr="00F315FD" w:rsidRDefault="000D619E" w:rsidP="00F315FD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GLE 0507.2.1</w:t>
            </w:r>
            <w:r>
              <w:rPr>
                <w:rFonts w:ascii="Arial" w:hAnsi="Arial" w:cs="Arial"/>
                <w:sz w:val="20"/>
                <w:szCs w:val="20"/>
              </w:rPr>
              <w:t xml:space="preserve"> Investigate </w:t>
            </w:r>
            <w:r w:rsidRPr="0044775D">
              <w:rPr>
                <w:rFonts w:ascii="Arial" w:hAnsi="Arial" w:cs="Arial"/>
                <w:sz w:val="20"/>
                <w:szCs w:val="20"/>
              </w:rPr>
              <w:t>different nutritional relationships a</w:t>
            </w:r>
            <w:r w:rsidR="00EC2407">
              <w:rPr>
                <w:rFonts w:ascii="Arial" w:hAnsi="Arial" w:cs="Arial"/>
                <w:sz w:val="20"/>
                <w:szCs w:val="20"/>
              </w:rPr>
              <w:t>mong organisms in an ecosystem.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510" w:type="dxa"/>
            <w:gridSpan w:val="2"/>
          </w:tcPr>
          <w:p w14:paraId="0EA07F98" w14:textId="77777777" w:rsidR="000D619E" w:rsidRPr="00F315FD" w:rsidRDefault="000D619E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0507.2.1 </w:t>
            </w:r>
            <w:r w:rsidRPr="0044775D">
              <w:rPr>
                <w:rFonts w:ascii="Arial" w:hAnsi="Arial" w:cs="Arial"/>
                <w:sz w:val="20"/>
                <w:szCs w:val="20"/>
              </w:rPr>
              <w:t>Evaluate producer/consumer, p</w:t>
            </w:r>
            <w:r>
              <w:rPr>
                <w:rFonts w:ascii="Arial" w:hAnsi="Arial" w:cs="Arial"/>
                <w:sz w:val="20"/>
                <w:szCs w:val="20"/>
              </w:rPr>
              <w:t>redator/prey, and parasite/host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relationships.</w:t>
            </w:r>
          </w:p>
        </w:tc>
        <w:tc>
          <w:tcPr>
            <w:tcW w:w="3600" w:type="dxa"/>
          </w:tcPr>
          <w:p w14:paraId="3E4B9D8C" w14:textId="77777777" w:rsidR="00EC2407" w:rsidRPr="003C7E8D" w:rsidRDefault="000D619E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0507.2.1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different types of nutritional relationships that exist among organisms.</w:t>
            </w:r>
          </w:p>
        </w:tc>
        <w:tc>
          <w:tcPr>
            <w:tcW w:w="2160" w:type="dxa"/>
            <w:vAlign w:val="center"/>
          </w:tcPr>
          <w:p w14:paraId="75E7C797" w14:textId="77777777" w:rsidR="000D619E" w:rsidRDefault="00320F59" w:rsidP="00F315F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38 – 45</w:t>
            </w:r>
          </w:p>
          <w:p w14:paraId="57E0F3D9" w14:textId="77777777" w:rsidR="00EC2407" w:rsidRPr="00182E56" w:rsidRDefault="003C7E8D" w:rsidP="00EC24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49 – </w:t>
            </w:r>
            <w:r w:rsidR="00EC2407">
              <w:rPr>
                <w:rFonts w:ascii="Arial" w:hAnsi="Arial" w:cs="Arial"/>
                <w:sz w:val="24"/>
                <w:szCs w:val="24"/>
              </w:rPr>
              <w:t>51</w:t>
            </w:r>
          </w:p>
        </w:tc>
      </w:tr>
      <w:tr w:rsidR="000D619E" w14:paraId="1B40050A" w14:textId="77777777" w:rsidTr="000D619E">
        <w:trPr>
          <w:trHeight w:val="322"/>
        </w:trPr>
        <w:tc>
          <w:tcPr>
            <w:tcW w:w="3618" w:type="dxa"/>
          </w:tcPr>
          <w:p w14:paraId="1A83DC27" w14:textId="77777777" w:rsidR="000D619E" w:rsidRPr="00A21FE3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  <w:r w:rsidRPr="007C6E14">
              <w:rPr>
                <w:rFonts w:ascii="Arial" w:hAnsi="Arial" w:cs="Arial"/>
                <w:b/>
                <w:sz w:val="20"/>
                <w:szCs w:val="20"/>
              </w:rPr>
              <w:t>GLE 0507.2.2</w:t>
            </w:r>
            <w:r w:rsidRPr="007C6E14">
              <w:rPr>
                <w:rFonts w:ascii="Arial" w:hAnsi="Arial" w:cs="Arial"/>
                <w:sz w:val="20"/>
                <w:szCs w:val="20"/>
              </w:rPr>
              <w:t xml:space="preserve"> Explain how organisms interact through symbiotic, commensal,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C6E14">
              <w:rPr>
                <w:rFonts w:ascii="Arial" w:hAnsi="Arial" w:cs="Arial"/>
                <w:sz w:val="20"/>
                <w:szCs w:val="20"/>
              </w:rPr>
              <w:t>and parasitic relationships.</w:t>
            </w:r>
          </w:p>
        </w:tc>
        <w:tc>
          <w:tcPr>
            <w:tcW w:w="3510" w:type="dxa"/>
            <w:gridSpan w:val="2"/>
          </w:tcPr>
          <w:p w14:paraId="4FA18F05" w14:textId="77777777" w:rsidR="000D619E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0507.2.2 </w:t>
            </w:r>
            <w:r w:rsidRPr="0044775D">
              <w:rPr>
                <w:rFonts w:ascii="Arial" w:hAnsi="Arial" w:cs="Arial"/>
                <w:sz w:val="20"/>
                <w:szCs w:val="20"/>
              </w:rPr>
              <w:t>Classify interspecific relationships within an ecosystem as mutualism, commensalism, or parasitism.</w:t>
            </w:r>
          </w:p>
          <w:p w14:paraId="03F89E44" w14:textId="77777777" w:rsidR="000D619E" w:rsidRPr="00AA77EE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C5C4F" w14:textId="77777777" w:rsidR="000D619E" w:rsidRPr="00A21FE3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0507.2.3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simple model illustrating the interspecific relationships within an ecosystem.</w:t>
            </w:r>
          </w:p>
        </w:tc>
        <w:tc>
          <w:tcPr>
            <w:tcW w:w="3600" w:type="dxa"/>
          </w:tcPr>
          <w:p w14:paraId="67CE3915" w14:textId="77777777" w:rsidR="000D619E" w:rsidRDefault="000D619E" w:rsidP="00182E5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among symbiotic, commensal, and parasitic relationships.</w:t>
            </w:r>
          </w:p>
          <w:p w14:paraId="6D70DA87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7C6F92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D0F7B3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BB68B0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AC1FE5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46508D0D" w14:textId="77777777" w:rsidR="000D619E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46 - 49</w:t>
            </w:r>
          </w:p>
        </w:tc>
      </w:tr>
      <w:tr w:rsidR="000D619E" w14:paraId="0EAE78F9" w14:textId="77777777" w:rsidTr="000D619E">
        <w:trPr>
          <w:trHeight w:val="322"/>
        </w:trPr>
        <w:tc>
          <w:tcPr>
            <w:tcW w:w="3618" w:type="dxa"/>
          </w:tcPr>
          <w:p w14:paraId="020E17E5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0507.2.3 </w:t>
            </w:r>
            <w:r w:rsidRPr="0044775D">
              <w:rPr>
                <w:rFonts w:ascii="Arial" w:hAnsi="Arial" w:cs="Arial"/>
                <w:sz w:val="20"/>
                <w:szCs w:val="20"/>
              </w:rPr>
              <w:t>Establish the connections between human activities and natural disasters and their impact on the environment.</w:t>
            </w:r>
          </w:p>
        </w:tc>
        <w:tc>
          <w:tcPr>
            <w:tcW w:w="3510" w:type="dxa"/>
            <w:gridSpan w:val="2"/>
          </w:tcPr>
          <w:p w14:paraId="71B755B3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0507.2.4 </w:t>
            </w:r>
            <w:r w:rsidRPr="0044775D">
              <w:rPr>
                <w:rFonts w:ascii="Arial" w:hAnsi="Arial" w:cs="Arial"/>
                <w:sz w:val="20"/>
                <w:szCs w:val="20"/>
              </w:rPr>
              <w:t>Analyze basic information from a body of text to identify key issues or assumptions about the relationships among organisms in an ecosystem.</w:t>
            </w:r>
          </w:p>
          <w:p w14:paraId="215FA5FF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6FFCAE" w14:textId="77777777" w:rsidR="000D619E" w:rsidRPr="00CB2346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0507.2.5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poster to illustrate how human activities and natural disasters affect the environment.</w:t>
            </w:r>
          </w:p>
        </w:tc>
        <w:tc>
          <w:tcPr>
            <w:tcW w:w="3600" w:type="dxa"/>
          </w:tcPr>
          <w:p w14:paraId="7C3D7F44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0507.2.3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Use information about the impact of human actions or natural disasters on the environment to support a simple hypothesis, </w:t>
            </w:r>
            <w:proofErr w:type="gramStart"/>
            <w:r w:rsidRPr="0044775D">
              <w:rPr>
                <w:rFonts w:ascii="Arial" w:hAnsi="Arial" w:cs="Arial"/>
                <w:sz w:val="20"/>
                <w:szCs w:val="20"/>
              </w:rPr>
              <w:t>make</w:t>
            </w:r>
            <w:proofErr w:type="gramEnd"/>
            <w:r w:rsidRPr="0044775D">
              <w:rPr>
                <w:rFonts w:ascii="Arial" w:hAnsi="Arial" w:cs="Arial"/>
                <w:sz w:val="20"/>
                <w:szCs w:val="20"/>
              </w:rPr>
              <w:t xml:space="preserve"> a prediction, or draw a conclusion.</w:t>
            </w:r>
          </w:p>
          <w:p w14:paraId="5E484ECF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0445D3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F77557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5D3B3C" w14:textId="77777777" w:rsidR="000D619E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B64238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7F171483" w14:textId="77777777" w:rsidR="000D619E" w:rsidRDefault="00320F59" w:rsidP="006C17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64 - 79</w:t>
            </w:r>
          </w:p>
          <w:p w14:paraId="337AF24E" w14:textId="77777777" w:rsidR="000D619E" w:rsidRDefault="000D619E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19E" w14:paraId="024D00C2" w14:textId="77777777" w:rsidTr="00870FF7">
        <w:trPr>
          <w:trHeight w:val="322"/>
        </w:trPr>
        <w:tc>
          <w:tcPr>
            <w:tcW w:w="3618" w:type="dxa"/>
          </w:tcPr>
          <w:p w14:paraId="5663ABBE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0507.5.1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Investigate physical characteristics associated with different groups of animals.</w:t>
            </w:r>
          </w:p>
          <w:p w14:paraId="48C07635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83B575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9D51A0D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5548AE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0507.5.2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Analyze fossils to demonstrate the connection between organisms and environments that existed in the past and those that currently exist.  </w:t>
            </w:r>
          </w:p>
          <w:p w14:paraId="55D1FA86" w14:textId="77777777" w:rsidR="000D619E" w:rsidRPr="0044775D" w:rsidRDefault="000D619E" w:rsidP="00182E5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510" w:type="dxa"/>
            <w:gridSpan w:val="2"/>
          </w:tcPr>
          <w:p w14:paraId="7384D32C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0507.5.1 </w:t>
            </w:r>
            <w:r w:rsidRPr="0044775D">
              <w:rPr>
                <w:rFonts w:ascii="Arial" w:hAnsi="Arial" w:cs="Arial"/>
                <w:sz w:val="20"/>
                <w:szCs w:val="20"/>
              </w:rPr>
              <w:t>Classify animals according to their physical characteristics.</w:t>
            </w:r>
          </w:p>
          <w:p w14:paraId="49A63FC9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9E9E527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08C88E" w14:textId="77777777" w:rsidR="000D619E" w:rsidRPr="00CB2346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02E30E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0507.5.2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 model to illustrate how an animal’s physical characteristics enable it to survive in a particular environment.</w:t>
            </w:r>
          </w:p>
          <w:p w14:paraId="5ACD401D" w14:textId="77777777" w:rsidR="000D619E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2182F0" w14:textId="77777777" w:rsidR="00EC2407" w:rsidRDefault="00EC2407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A8E1F8" w14:textId="77777777" w:rsidR="00EC2407" w:rsidRPr="0044775D" w:rsidRDefault="00EC2407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F1A416" w14:textId="77777777" w:rsidR="00664EFD" w:rsidRDefault="000D619E" w:rsidP="00C329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0507.5.3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the processes associated with fossil formation.</w:t>
            </w:r>
          </w:p>
          <w:p w14:paraId="6130B449" w14:textId="77777777" w:rsidR="00664EFD" w:rsidRPr="003C7E8D" w:rsidRDefault="00664EFD" w:rsidP="00C329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813B9F" w14:textId="77777777" w:rsidR="000D619E" w:rsidRDefault="000D619E" w:rsidP="00C329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0507.5.4 </w:t>
            </w:r>
            <w:r w:rsidRPr="0044775D">
              <w:rPr>
                <w:rFonts w:ascii="Arial" w:hAnsi="Arial" w:cs="Arial"/>
                <w:sz w:val="20"/>
                <w:szCs w:val="20"/>
              </w:rPr>
              <w:t>Use fossil evidence to describe an environment from the past.</w:t>
            </w:r>
          </w:p>
          <w:p w14:paraId="0CD91A35" w14:textId="77777777" w:rsidR="000D619E" w:rsidRPr="0044775D" w:rsidRDefault="000D619E" w:rsidP="00C329AF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CF15C1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0507.5.5 </w:t>
            </w:r>
            <w:r w:rsidRPr="0044775D">
              <w:rPr>
                <w:rFonts w:ascii="Arial" w:hAnsi="Arial" w:cs="Arial"/>
                <w:sz w:val="20"/>
                <w:szCs w:val="20"/>
              </w:rPr>
              <w:t>Use fossils to match a previously existing organism with one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that exists today. 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3600" w:type="dxa"/>
          </w:tcPr>
          <w:p w14:paraId="46827749" w14:textId="77777777" w:rsidR="000D619E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SPI 0507.5.1 </w:t>
            </w:r>
            <w:r w:rsidRPr="0044775D">
              <w:rPr>
                <w:rFonts w:ascii="Arial" w:hAnsi="Arial" w:cs="Arial"/>
                <w:sz w:val="20"/>
                <w:szCs w:val="20"/>
              </w:rPr>
              <w:t>Identify physical and behavioral adaptations that enable animals such as, amphibians, reptiles, birds, fish, and mammals to survive in a particular environment.</w:t>
            </w:r>
          </w:p>
          <w:p w14:paraId="16271432" w14:textId="77777777" w:rsidR="000D619E" w:rsidRPr="00A21FE3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3E927C" w14:textId="77777777" w:rsidR="000D619E" w:rsidRPr="0044775D" w:rsidRDefault="000D619E" w:rsidP="00C329A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0507.5.2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Explain how fossils provide information about the past.</w:t>
            </w:r>
          </w:p>
          <w:p w14:paraId="1F869476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</w:tcPr>
          <w:p w14:paraId="08FA3EA0" w14:textId="77777777" w:rsidR="00870FF7" w:rsidRDefault="00870FF7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4125BE" w14:textId="77777777" w:rsidR="00870FF7" w:rsidRDefault="00870FF7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7551A48A" w14:textId="77777777" w:rsidR="00870FF7" w:rsidRDefault="00320F59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108 – 121</w:t>
            </w:r>
          </w:p>
          <w:p w14:paraId="58223D04" w14:textId="77777777" w:rsidR="00945633" w:rsidRDefault="00945633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48BAF2D" w14:textId="77777777" w:rsidR="00870FF7" w:rsidRDefault="00870FF7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DCC1A53" w14:textId="77777777" w:rsidR="00870FF7" w:rsidRDefault="00320F59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122-135</w:t>
            </w:r>
          </w:p>
          <w:p w14:paraId="4A1ADF35" w14:textId="77777777" w:rsidR="000D619E" w:rsidRDefault="000D619E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03F1D43E" w14:textId="77777777" w:rsidR="000D619E" w:rsidRDefault="000D619E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F67F5C9" w14:textId="77777777" w:rsidR="000D619E" w:rsidRDefault="000D619E" w:rsidP="00870FF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2CC8" w14:paraId="62E95072" w14:textId="77777777" w:rsidTr="00CB2346">
        <w:trPr>
          <w:trHeight w:val="322"/>
        </w:trPr>
        <w:tc>
          <w:tcPr>
            <w:tcW w:w="12888" w:type="dxa"/>
            <w:gridSpan w:val="5"/>
          </w:tcPr>
          <w:p w14:paraId="5F22B2C5" w14:textId="54BDA46C" w:rsidR="00412CC8" w:rsidRDefault="0061223A" w:rsidP="00C329AF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Unit 2</w:t>
            </w:r>
          </w:p>
          <w:p w14:paraId="5131146C" w14:textId="6C080332" w:rsidR="00412CC8" w:rsidRPr="00C329AF" w:rsidRDefault="00B6738B" w:rsidP="00514E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October 6, 2014</w:t>
            </w:r>
            <w:r w:rsidR="00412CC8">
              <w:rPr>
                <w:rFonts w:ascii="Arial" w:hAnsi="Arial" w:cs="Arial"/>
                <w:b/>
                <w:sz w:val="28"/>
                <w:szCs w:val="28"/>
              </w:rPr>
              <w:t xml:space="preserve"> – </w:t>
            </w:r>
            <w:r w:rsidR="00320F59">
              <w:rPr>
                <w:rFonts w:ascii="Arial" w:hAnsi="Arial" w:cs="Arial"/>
                <w:b/>
                <w:sz w:val="28"/>
                <w:szCs w:val="28"/>
              </w:rPr>
              <w:t>January 23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, 2015    </w:t>
            </w:r>
          </w:p>
        </w:tc>
      </w:tr>
      <w:tr w:rsidR="000D619E" w14:paraId="33D8E642" w14:textId="77777777" w:rsidTr="000D619E">
        <w:trPr>
          <w:trHeight w:val="322"/>
        </w:trPr>
        <w:tc>
          <w:tcPr>
            <w:tcW w:w="3618" w:type="dxa"/>
            <w:vAlign w:val="center"/>
          </w:tcPr>
          <w:p w14:paraId="2BBFFDC2" w14:textId="77777777" w:rsidR="000D619E" w:rsidRPr="001A7716" w:rsidRDefault="000D619E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Grade Level Expectation</w:t>
            </w:r>
          </w:p>
        </w:tc>
        <w:tc>
          <w:tcPr>
            <w:tcW w:w="3510" w:type="dxa"/>
            <w:gridSpan w:val="2"/>
            <w:vAlign w:val="center"/>
          </w:tcPr>
          <w:p w14:paraId="7F76B4DE" w14:textId="77777777" w:rsidR="000D619E" w:rsidRPr="001A7716" w:rsidRDefault="000D619E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Checks for Understanding</w:t>
            </w:r>
          </w:p>
        </w:tc>
        <w:tc>
          <w:tcPr>
            <w:tcW w:w="3600" w:type="dxa"/>
            <w:vAlign w:val="center"/>
          </w:tcPr>
          <w:p w14:paraId="0805AE19" w14:textId="77777777" w:rsidR="000D619E" w:rsidRPr="001A7716" w:rsidRDefault="000D619E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State Performance Indicators</w:t>
            </w:r>
          </w:p>
        </w:tc>
        <w:tc>
          <w:tcPr>
            <w:tcW w:w="2160" w:type="dxa"/>
            <w:vAlign w:val="center"/>
          </w:tcPr>
          <w:p w14:paraId="5CF4BBE3" w14:textId="77777777" w:rsidR="000D619E" w:rsidRPr="001A7716" w:rsidRDefault="000D619E" w:rsidP="00320F5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Teacher</w:t>
            </w:r>
            <w:r w:rsidRPr="0052214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320F59">
              <w:rPr>
                <w:rFonts w:ascii="Arial" w:hAnsi="Arial" w:cs="Arial"/>
                <w:b/>
                <w:sz w:val="28"/>
                <w:szCs w:val="28"/>
              </w:rPr>
              <w:t xml:space="preserve"> Resources</w:t>
            </w:r>
          </w:p>
        </w:tc>
      </w:tr>
      <w:tr w:rsidR="000D619E" w14:paraId="19E05610" w14:textId="77777777" w:rsidTr="000D619E">
        <w:trPr>
          <w:trHeight w:val="322"/>
        </w:trPr>
        <w:tc>
          <w:tcPr>
            <w:tcW w:w="3618" w:type="dxa"/>
          </w:tcPr>
          <w:p w14:paraId="23062FF2" w14:textId="77777777" w:rsidR="000D619E" w:rsidRPr="00A21FE3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0507.4.1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how genetic information is passed from parents to offspring during reproduction.  </w:t>
            </w:r>
          </w:p>
        </w:tc>
        <w:tc>
          <w:tcPr>
            <w:tcW w:w="3510" w:type="dxa"/>
            <w:gridSpan w:val="2"/>
          </w:tcPr>
          <w:p w14:paraId="3F6A12B5" w14:textId="77777777" w:rsidR="000D619E" w:rsidRPr="000D619E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0507.4.1 </w:t>
            </w:r>
            <w:r w:rsidRPr="0044775D">
              <w:rPr>
                <w:rFonts w:ascii="Arial" w:hAnsi="Arial" w:cs="Arial"/>
                <w:sz w:val="20"/>
                <w:szCs w:val="20"/>
              </w:rPr>
              <w:t>Explain how genetic information is transmitted from parents to offspring.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600" w:type="dxa"/>
          </w:tcPr>
          <w:p w14:paraId="635C81A5" w14:textId="77777777" w:rsidR="000D619E" w:rsidRPr="000D619E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0507.4.1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information is passed from parent to offspring during reproduction.</w:t>
            </w:r>
          </w:p>
        </w:tc>
        <w:tc>
          <w:tcPr>
            <w:tcW w:w="2160" w:type="dxa"/>
            <w:vAlign w:val="center"/>
          </w:tcPr>
          <w:p w14:paraId="6EE67340" w14:textId="77777777" w:rsidR="000D619E" w:rsidRPr="00C329AF" w:rsidRDefault="00320F59" w:rsidP="006C17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98</w:t>
            </w:r>
            <w:r w:rsidR="000D619E">
              <w:rPr>
                <w:rFonts w:ascii="Arial" w:hAnsi="Arial" w:cs="Arial"/>
                <w:sz w:val="24"/>
                <w:szCs w:val="24"/>
              </w:rPr>
              <w:t xml:space="preserve"> – 101</w:t>
            </w:r>
          </w:p>
        </w:tc>
      </w:tr>
      <w:tr w:rsidR="000D619E" w14:paraId="5FDD6A17" w14:textId="77777777" w:rsidTr="000D619E">
        <w:trPr>
          <w:trHeight w:val="322"/>
        </w:trPr>
        <w:tc>
          <w:tcPr>
            <w:tcW w:w="3618" w:type="dxa"/>
          </w:tcPr>
          <w:p w14:paraId="4E52685F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0507.4.2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some characteristics are inherited while others result from interactions with the environment.</w:t>
            </w:r>
          </w:p>
        </w:tc>
        <w:tc>
          <w:tcPr>
            <w:tcW w:w="3510" w:type="dxa"/>
            <w:gridSpan w:val="2"/>
          </w:tcPr>
          <w:p w14:paraId="4A7AE611" w14:textId="77777777" w:rsidR="000D619E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0507.4.2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chart that compares hereditary and environmental traits.</w:t>
            </w:r>
          </w:p>
          <w:p w14:paraId="67D9070B" w14:textId="77777777" w:rsidR="000D619E" w:rsidRPr="0044775D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BF02E48" w14:textId="77777777" w:rsidR="000D619E" w:rsidRPr="00A21FE3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>0507.4.3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a scar and a birthmark in terms of their origins.</w:t>
            </w:r>
          </w:p>
        </w:tc>
        <w:tc>
          <w:tcPr>
            <w:tcW w:w="3600" w:type="dxa"/>
          </w:tcPr>
          <w:p w14:paraId="182C283F" w14:textId="77777777" w:rsidR="000D619E" w:rsidRPr="0044775D" w:rsidRDefault="000D619E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0507.4.2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inherited traits and those that can be attributed to the environment.  </w:t>
            </w:r>
          </w:p>
          <w:p w14:paraId="7110B32E" w14:textId="77777777" w:rsidR="000D619E" w:rsidRPr="0044775D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28B6D1B1" w14:textId="77777777" w:rsidR="000D619E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0D619E">
              <w:rPr>
                <w:rFonts w:ascii="Arial" w:hAnsi="Arial" w:cs="Arial"/>
                <w:sz w:val="24"/>
                <w:szCs w:val="24"/>
              </w:rPr>
              <w:t>102 – 107</w:t>
            </w:r>
          </w:p>
          <w:p w14:paraId="08972F06" w14:textId="4EA6A22D" w:rsidR="00320F59" w:rsidRDefault="00320F59" w:rsidP="00320F59">
            <w:pPr>
              <w:rPr>
                <w:rFonts w:ascii="Arial" w:hAnsi="Arial" w:cs="Arial"/>
                <w:sz w:val="24"/>
                <w:szCs w:val="24"/>
              </w:rPr>
            </w:pPr>
            <w:r w:rsidRPr="00657996">
              <w:rPr>
                <w:rFonts w:ascii="Arial" w:hAnsi="Arial" w:cs="Arial"/>
                <w:sz w:val="24"/>
                <w:szCs w:val="24"/>
              </w:rPr>
              <w:t>Journeys info text</w:t>
            </w:r>
          </w:p>
          <w:p w14:paraId="2AF3A3BE" w14:textId="77777777" w:rsidR="000D619E" w:rsidRDefault="000D619E" w:rsidP="006C17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D619E" w14:paraId="1E9B2E96" w14:textId="77777777" w:rsidTr="000D619E">
        <w:trPr>
          <w:trHeight w:val="322"/>
        </w:trPr>
        <w:tc>
          <w:tcPr>
            <w:tcW w:w="3618" w:type="dxa"/>
          </w:tcPr>
          <w:p w14:paraId="4C3BEBCA" w14:textId="77777777" w:rsidR="000D619E" w:rsidRPr="00412CC8" w:rsidRDefault="000D619E" w:rsidP="00C329AF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0507.10.2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Conduct experiments on the transfer of heat energy through conduction, convection, and radiation.</w:t>
            </w:r>
          </w:p>
        </w:tc>
        <w:tc>
          <w:tcPr>
            <w:tcW w:w="3510" w:type="dxa"/>
            <w:gridSpan w:val="2"/>
          </w:tcPr>
          <w:p w14:paraId="31D192C1" w14:textId="77777777" w:rsidR="000D619E" w:rsidRPr="0044775D" w:rsidRDefault="000D619E" w:rsidP="00E522B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Describe the differences among conduction, convection, and radiation.</w:t>
            </w:r>
          </w:p>
          <w:p w14:paraId="4FF7BEF1" w14:textId="77777777" w:rsidR="000D619E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6512AB" w14:textId="77777777" w:rsidR="000D619E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>0507.10.4</w:t>
            </w:r>
          </w:p>
          <w:p w14:paraId="368A1246" w14:textId="77777777" w:rsidR="000D619E" w:rsidRPr="00A21FE3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Create a poster to illustrate the major forms of energy.</w:t>
            </w:r>
          </w:p>
          <w:p w14:paraId="69EBCD7C" w14:textId="77777777" w:rsidR="000D619E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3707E2" w14:textId="77777777" w:rsidR="000D619E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>0507.10.5</w:t>
            </w:r>
          </w:p>
          <w:p w14:paraId="583629EA" w14:textId="77777777" w:rsidR="000D619E" w:rsidRPr="00A21FE3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Demonstrate different ways that energy can be transferred form one object to another.</w:t>
            </w:r>
          </w:p>
        </w:tc>
        <w:tc>
          <w:tcPr>
            <w:tcW w:w="3600" w:type="dxa"/>
          </w:tcPr>
          <w:p w14:paraId="30F2D46B" w14:textId="77777777" w:rsidR="000D619E" w:rsidRPr="0044775D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0507.10.2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Use data from an investigation to determine the method by which heat energy is transferred from one object or material to another.</w:t>
            </w:r>
          </w:p>
        </w:tc>
        <w:tc>
          <w:tcPr>
            <w:tcW w:w="2160" w:type="dxa"/>
            <w:vAlign w:val="center"/>
          </w:tcPr>
          <w:p w14:paraId="6ECBE19D" w14:textId="77777777" w:rsidR="000D619E" w:rsidRDefault="00320F59" w:rsidP="00C329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945633">
              <w:rPr>
                <w:rFonts w:ascii="Arial" w:hAnsi="Arial" w:cs="Arial"/>
                <w:sz w:val="24"/>
                <w:szCs w:val="24"/>
              </w:rPr>
              <w:t>346 – 357</w:t>
            </w:r>
          </w:p>
        </w:tc>
      </w:tr>
      <w:tr w:rsidR="000D619E" w14:paraId="12943503" w14:textId="77777777" w:rsidTr="000D619E">
        <w:trPr>
          <w:trHeight w:val="322"/>
        </w:trPr>
        <w:tc>
          <w:tcPr>
            <w:tcW w:w="3618" w:type="dxa"/>
          </w:tcPr>
          <w:p w14:paraId="4256EF5B" w14:textId="77777777" w:rsidR="000D619E" w:rsidRPr="0044775D" w:rsidRDefault="000D619E" w:rsidP="00C329A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0507.8.1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Analyze and predict how major landforms and bodies of water affect atmospheric conditions.</w:t>
            </w:r>
          </w:p>
        </w:tc>
        <w:tc>
          <w:tcPr>
            <w:tcW w:w="3510" w:type="dxa"/>
            <w:gridSpan w:val="2"/>
          </w:tcPr>
          <w:p w14:paraId="1C295F1C" w14:textId="77777777" w:rsidR="00EC2407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0507.8.1 </w:t>
            </w:r>
            <w:r w:rsidRPr="0044775D">
              <w:rPr>
                <w:rFonts w:ascii="Arial" w:hAnsi="Arial" w:cs="Arial"/>
                <w:sz w:val="20"/>
                <w:szCs w:val="20"/>
              </w:rPr>
              <w:t>Compare the climates of coastal and inland areas at similar latitudes to demonstrate the ocean’s impact on weather and climate.</w:t>
            </w:r>
          </w:p>
          <w:p w14:paraId="7A3281F8" w14:textId="77777777" w:rsidR="00EC2407" w:rsidRDefault="00EC2407" w:rsidP="008D51F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10E43" w14:textId="77777777" w:rsidR="000D619E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0507.8.2 </w:t>
            </w:r>
            <w:r w:rsidRPr="0044775D">
              <w:rPr>
                <w:rFonts w:ascii="Arial" w:hAnsi="Arial" w:cs="Arial"/>
                <w:sz w:val="20"/>
                <w:szCs w:val="20"/>
              </w:rPr>
              <w:t>Use land maps to demonstrate how mountain ranges affect weather and climate.</w:t>
            </w:r>
          </w:p>
          <w:p w14:paraId="697D1440" w14:textId="77777777" w:rsidR="000D619E" w:rsidRPr="0044775D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7EDB73" w14:textId="77777777" w:rsidR="000D619E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0507.8.3 </w:t>
            </w:r>
            <w:r w:rsidRPr="0044775D">
              <w:rPr>
                <w:rFonts w:ascii="Arial" w:hAnsi="Arial" w:cs="Arial"/>
                <w:sz w:val="20"/>
                <w:szCs w:val="20"/>
              </w:rPr>
              <w:t>Use weather maps of the United States to graph temperature and precipitation for inland and coastal regions.</w:t>
            </w:r>
          </w:p>
          <w:p w14:paraId="63B5C2D0" w14:textId="77777777" w:rsidR="000D619E" w:rsidRPr="0044775D" w:rsidRDefault="000D619E" w:rsidP="008D51F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FF7F1A" w14:textId="77777777" w:rsidR="000D619E" w:rsidRPr="00AA77EE" w:rsidRDefault="000D619E" w:rsidP="008D51F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0507.8.4 </w:t>
            </w:r>
            <w:r w:rsidRPr="0044775D">
              <w:rPr>
                <w:rFonts w:ascii="Arial" w:hAnsi="Arial" w:cs="Arial"/>
                <w:sz w:val="20"/>
                <w:szCs w:val="20"/>
              </w:rPr>
              <w:t>Use local environmental information to analyze how weather and climate are affected by landforms and bodies of water.</w:t>
            </w:r>
          </w:p>
        </w:tc>
        <w:tc>
          <w:tcPr>
            <w:tcW w:w="3600" w:type="dxa"/>
          </w:tcPr>
          <w:p w14:paraId="3ABBE49C" w14:textId="77777777" w:rsidR="000D619E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0507.8.1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effects of the oceans on weather and climate.</w:t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53DF82E" w14:textId="77777777" w:rsidR="000D619E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66EFCD" w14:textId="77777777" w:rsidR="000D619E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0A6550" w14:textId="77777777" w:rsidR="00EC2407" w:rsidRPr="0044775D" w:rsidRDefault="00EC2407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DD7FBC" w14:textId="77777777" w:rsidR="000D619E" w:rsidRPr="0044775D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SPI 0507.8.2 </w:t>
            </w:r>
            <w:r w:rsidRPr="0044775D">
              <w:rPr>
                <w:rFonts w:ascii="Arial" w:hAnsi="Arial" w:cs="Arial"/>
                <w:sz w:val="20"/>
                <w:szCs w:val="20"/>
              </w:rPr>
              <w:t>Explain how mountains affect weather and climate.</w:t>
            </w:r>
          </w:p>
          <w:p w14:paraId="527A28AF" w14:textId="77777777" w:rsidR="000D619E" w:rsidRPr="0044775D" w:rsidRDefault="000D619E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3377B62A" w14:textId="77777777" w:rsidR="000D619E" w:rsidRDefault="00320F59" w:rsidP="006C175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 pgs.</w:t>
            </w:r>
            <w:r w:rsidR="000D619E">
              <w:rPr>
                <w:rFonts w:ascii="Arial" w:hAnsi="Arial" w:cs="Arial"/>
                <w:sz w:val="24"/>
                <w:szCs w:val="24"/>
              </w:rPr>
              <w:t>230 - 241</w:t>
            </w:r>
          </w:p>
        </w:tc>
      </w:tr>
      <w:tr w:rsidR="00C853BE" w14:paraId="0ECB67EB" w14:textId="77777777" w:rsidTr="00C853BE">
        <w:trPr>
          <w:trHeight w:val="287"/>
        </w:trPr>
        <w:tc>
          <w:tcPr>
            <w:tcW w:w="3618" w:type="dxa"/>
          </w:tcPr>
          <w:p w14:paraId="5AC28011" w14:textId="77777777" w:rsidR="00C853BE" w:rsidRPr="004F65E9" w:rsidRDefault="00C853BE" w:rsidP="00B62C89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GLE 0507.9.1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Observe and measure the simple chemical properties of common substances.  </w:t>
            </w:r>
          </w:p>
        </w:tc>
        <w:tc>
          <w:tcPr>
            <w:tcW w:w="3510" w:type="dxa"/>
            <w:gridSpan w:val="2"/>
          </w:tcPr>
          <w:p w14:paraId="72B7ED0E" w14:textId="77777777" w:rsidR="00C853BE" w:rsidRPr="0091198F" w:rsidRDefault="00C853BE" w:rsidP="00B62C89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Compare the simple chemical properties of common substances.  </w:t>
            </w:r>
          </w:p>
        </w:tc>
        <w:tc>
          <w:tcPr>
            <w:tcW w:w="3600" w:type="dxa"/>
          </w:tcPr>
          <w:p w14:paraId="150E2CF9" w14:textId="77777777" w:rsidR="00C853BE" w:rsidRPr="0044775D" w:rsidRDefault="00C853BE" w:rsidP="00B62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0507.9.1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Distinguish between physical and chemical properties.</w:t>
            </w:r>
          </w:p>
          <w:p w14:paraId="5BDFFBBC" w14:textId="77777777" w:rsidR="00C853BE" w:rsidRPr="0091198F" w:rsidRDefault="00C853BE" w:rsidP="00B62C89">
            <w:pPr>
              <w:tabs>
                <w:tab w:val="left" w:pos="975"/>
              </w:tabs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14:paraId="3AC94CBD" w14:textId="77777777" w:rsidR="00C853BE" w:rsidRDefault="00320F59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C853BE">
              <w:rPr>
                <w:rFonts w:ascii="Arial" w:hAnsi="Arial" w:cs="Arial"/>
                <w:sz w:val="24"/>
                <w:szCs w:val="24"/>
              </w:rPr>
              <w:t xml:space="preserve">292 – 298, </w:t>
            </w:r>
          </w:p>
          <w:p w14:paraId="5791C8A6" w14:textId="77777777" w:rsidR="00C853BE" w:rsidRPr="0091198F" w:rsidRDefault="00C853BE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300 – 301</w:t>
            </w:r>
          </w:p>
        </w:tc>
      </w:tr>
      <w:tr w:rsidR="00C853BE" w14:paraId="0326B95A" w14:textId="77777777" w:rsidTr="00C853BE">
        <w:trPr>
          <w:trHeight w:val="287"/>
        </w:trPr>
        <w:tc>
          <w:tcPr>
            <w:tcW w:w="3618" w:type="dxa"/>
          </w:tcPr>
          <w:p w14:paraId="2C5E4D28" w14:textId="77777777" w:rsidR="00C853BE" w:rsidRPr="004F65E9" w:rsidRDefault="00C853BE" w:rsidP="00B62C89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0507.9.2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and conduct an experiment to demonstrate how various types of matter freeze, melt, or evaporate.  </w:t>
            </w:r>
          </w:p>
        </w:tc>
        <w:tc>
          <w:tcPr>
            <w:tcW w:w="3510" w:type="dxa"/>
            <w:gridSpan w:val="2"/>
          </w:tcPr>
          <w:p w14:paraId="38C2C682" w14:textId="77777777" w:rsidR="00C853BE" w:rsidRPr="0044775D" w:rsidRDefault="00C853BE" w:rsidP="00B62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0507.9.2 </w:t>
            </w:r>
            <w:r w:rsidRPr="0044775D">
              <w:rPr>
                <w:rFonts w:ascii="Arial" w:hAnsi="Arial" w:cs="Arial"/>
                <w:sz w:val="20"/>
                <w:szCs w:val="20"/>
              </w:rPr>
              <w:t>Investigate how different types of materials freeze, melt, evaporate, or dissipate.</w:t>
            </w:r>
          </w:p>
          <w:p w14:paraId="23462DF0" w14:textId="77777777" w:rsidR="00C853BE" w:rsidRPr="0044775D" w:rsidRDefault="00C853BE" w:rsidP="00B62C89">
            <w:pPr>
              <w:tabs>
                <w:tab w:val="left" w:pos="975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600" w:type="dxa"/>
          </w:tcPr>
          <w:p w14:paraId="565D1951" w14:textId="77777777" w:rsidR="00C853BE" w:rsidRPr="0044775D" w:rsidRDefault="00C853BE" w:rsidP="00B62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0507.9.2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Describe the differences among freezing, melting, and evaporation.</w:t>
            </w:r>
          </w:p>
          <w:p w14:paraId="4CA11D0E" w14:textId="77777777" w:rsidR="00C853BE" w:rsidRPr="004F65E9" w:rsidRDefault="00C853BE" w:rsidP="00B62C8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5BE479C0" w14:textId="77777777" w:rsidR="00C853BE" w:rsidRDefault="00320F59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C853BE">
              <w:rPr>
                <w:rFonts w:ascii="Arial" w:hAnsi="Arial" w:cs="Arial"/>
                <w:sz w:val="24"/>
                <w:szCs w:val="24"/>
              </w:rPr>
              <w:t>270 – 275</w:t>
            </w:r>
          </w:p>
          <w:p w14:paraId="671FA885" w14:textId="77777777" w:rsidR="00C853BE" w:rsidRDefault="00C853BE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278-281</w:t>
            </w:r>
          </w:p>
          <w:p w14:paraId="4490D420" w14:textId="77777777" w:rsidR="00C853BE" w:rsidRDefault="00C853BE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53BE" w14:paraId="1316FDC1" w14:textId="77777777" w:rsidTr="00C853BE">
        <w:trPr>
          <w:trHeight w:val="287"/>
        </w:trPr>
        <w:tc>
          <w:tcPr>
            <w:tcW w:w="3618" w:type="dxa"/>
          </w:tcPr>
          <w:p w14:paraId="7FA1707B" w14:textId="77777777" w:rsidR="00C853BE" w:rsidRPr="0044775D" w:rsidRDefault="00C853BE" w:rsidP="00B62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GLE 0507.9.3 </w:t>
            </w:r>
            <w:r w:rsidRPr="0044775D">
              <w:rPr>
                <w:rFonts w:ascii="Arial" w:hAnsi="Arial" w:cs="Arial"/>
                <w:sz w:val="20"/>
                <w:szCs w:val="20"/>
              </w:rPr>
              <w:t>Investigate factors that affect the rate at which various materials freeze, melt, or evaporate.</w:t>
            </w:r>
          </w:p>
        </w:tc>
        <w:tc>
          <w:tcPr>
            <w:tcW w:w="3510" w:type="dxa"/>
            <w:gridSpan w:val="2"/>
          </w:tcPr>
          <w:p w14:paraId="6F652721" w14:textId="77777777" w:rsidR="00C853BE" w:rsidRPr="004F65E9" w:rsidRDefault="00C853BE" w:rsidP="00B62C89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0507.9.3 </w:t>
            </w:r>
            <w:r w:rsidRPr="0044775D">
              <w:rPr>
                <w:rFonts w:ascii="Arial" w:hAnsi="Arial" w:cs="Arial"/>
                <w:sz w:val="20"/>
                <w:szCs w:val="20"/>
              </w:rPr>
              <w:t>Use data from a simple investigation to determine how temperature change affects the rate of evaporation and condensation.</w:t>
            </w:r>
          </w:p>
        </w:tc>
        <w:tc>
          <w:tcPr>
            <w:tcW w:w="3600" w:type="dxa"/>
          </w:tcPr>
          <w:p w14:paraId="169B04EB" w14:textId="77777777" w:rsidR="00C853BE" w:rsidRPr="0044775D" w:rsidRDefault="00C853BE" w:rsidP="00B62C8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SPI 0507.9.3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Describe factors that influence the rate at which different types of material freeze, melt, or evaporate.</w:t>
            </w:r>
          </w:p>
        </w:tc>
        <w:tc>
          <w:tcPr>
            <w:tcW w:w="2160" w:type="dxa"/>
            <w:vAlign w:val="center"/>
          </w:tcPr>
          <w:p w14:paraId="54185C73" w14:textId="77777777" w:rsidR="00C853BE" w:rsidRDefault="00320F59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</w:t>
            </w:r>
            <w:r w:rsidR="00C853BE">
              <w:rPr>
                <w:rFonts w:ascii="Arial" w:hAnsi="Arial" w:cs="Arial"/>
                <w:sz w:val="24"/>
                <w:szCs w:val="24"/>
              </w:rPr>
              <w:t>282 – 287</w:t>
            </w:r>
          </w:p>
          <w:p w14:paraId="459F80A4" w14:textId="77777777" w:rsidR="00C853BE" w:rsidRDefault="00C853BE" w:rsidP="00B62C89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289 - 291</w:t>
            </w:r>
          </w:p>
        </w:tc>
      </w:tr>
      <w:tr w:rsidR="00320F59" w14:paraId="198619A6" w14:textId="77777777" w:rsidTr="00657996">
        <w:trPr>
          <w:trHeight w:val="287"/>
        </w:trPr>
        <w:tc>
          <w:tcPr>
            <w:tcW w:w="3618" w:type="dxa"/>
            <w:shd w:val="clear" w:color="auto" w:fill="auto"/>
          </w:tcPr>
          <w:p w14:paraId="74119759" w14:textId="77777777" w:rsidR="00320F59" w:rsidRPr="00320F59" w:rsidRDefault="00320F59" w:rsidP="00D539D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>GLE 0507.7.1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Compare geologic events responsible for the earth’s major geological features.  </w:t>
            </w:r>
          </w:p>
        </w:tc>
        <w:tc>
          <w:tcPr>
            <w:tcW w:w="3510" w:type="dxa"/>
            <w:gridSpan w:val="2"/>
            <w:shd w:val="clear" w:color="auto" w:fill="auto"/>
          </w:tcPr>
          <w:p w14:paraId="61E8210C" w14:textId="77777777" w:rsidR="00320F59" w:rsidRPr="00657996" w:rsidRDefault="00320F59" w:rsidP="00D539D9">
            <w:pPr>
              <w:rPr>
                <w:rFonts w:ascii="Arial" w:hAnsi="Arial" w:cs="Arial"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0507.7.1 </w:t>
            </w:r>
            <w:r w:rsidRPr="00657996">
              <w:rPr>
                <w:rFonts w:ascii="Arial" w:hAnsi="Arial" w:cs="Arial"/>
                <w:sz w:val="20"/>
                <w:szCs w:val="20"/>
              </w:rPr>
              <w:t>Create a model to illustrate geologic events responsible for changes in the earth’s crust.</w:t>
            </w:r>
          </w:p>
          <w:p w14:paraId="2148C2F8" w14:textId="77777777" w:rsidR="00320F59" w:rsidRPr="00320F59" w:rsidRDefault="00320F59" w:rsidP="00D539D9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0507.7.2 </w:t>
            </w:r>
            <w:r w:rsidRPr="00657996">
              <w:rPr>
                <w:rFonts w:ascii="Arial" w:hAnsi="Arial" w:cs="Arial"/>
                <w:sz w:val="20"/>
                <w:szCs w:val="20"/>
              </w:rPr>
              <w:t>Prepare a chart to compare how volcanoes, earthquakes, faulting, and plate movements affect the earth’s surface features.</w:t>
            </w:r>
          </w:p>
        </w:tc>
        <w:tc>
          <w:tcPr>
            <w:tcW w:w="3600" w:type="dxa"/>
            <w:shd w:val="clear" w:color="auto" w:fill="auto"/>
          </w:tcPr>
          <w:p w14:paraId="7F6C765D" w14:textId="77777777" w:rsidR="00320F59" w:rsidRPr="00320F59" w:rsidRDefault="00320F59" w:rsidP="00D539D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>SPI 0507.7.1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Describe internal forces such as volcanoes, earthquakes, faulting, and plate movements that are responsible for the earth’s major geological features such as mountains, valleys, etc.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F05B88E" w14:textId="77777777" w:rsidR="00320F59" w:rsidRPr="00320F59" w:rsidRDefault="00320F59" w:rsidP="00D539D9">
            <w:pPr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657996">
              <w:rPr>
                <w:rFonts w:ascii="Arial" w:hAnsi="Arial" w:cs="Arial"/>
                <w:sz w:val="24"/>
                <w:szCs w:val="24"/>
              </w:rPr>
              <w:t>194 - 229</w:t>
            </w:r>
          </w:p>
        </w:tc>
      </w:tr>
      <w:tr w:rsidR="00320F59" w14:paraId="29F463D0" w14:textId="77777777" w:rsidTr="00CB2346">
        <w:trPr>
          <w:trHeight w:val="322"/>
        </w:trPr>
        <w:tc>
          <w:tcPr>
            <w:tcW w:w="12888" w:type="dxa"/>
            <w:gridSpan w:val="5"/>
          </w:tcPr>
          <w:p w14:paraId="4892A4BC" w14:textId="7606561B" w:rsidR="00320F59" w:rsidRDefault="0061223A" w:rsidP="006C175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Unit 3</w:t>
            </w:r>
          </w:p>
          <w:p w14:paraId="3CC69950" w14:textId="77777777" w:rsidR="00320F59" w:rsidRPr="00106DB7" w:rsidRDefault="00320F59" w:rsidP="00514E2D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January 26, 2015 – April 7, 2015  </w:t>
            </w:r>
          </w:p>
        </w:tc>
      </w:tr>
      <w:tr w:rsidR="00320F59" w14:paraId="26BF440B" w14:textId="77777777" w:rsidTr="00EC2407">
        <w:trPr>
          <w:trHeight w:val="322"/>
        </w:trPr>
        <w:tc>
          <w:tcPr>
            <w:tcW w:w="3618" w:type="dxa"/>
            <w:vAlign w:val="center"/>
          </w:tcPr>
          <w:p w14:paraId="1FA5DC8F" w14:textId="77777777" w:rsidR="00320F59" w:rsidRPr="001A7716" w:rsidRDefault="00320F59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Grade Level Expectation</w:t>
            </w:r>
          </w:p>
        </w:tc>
        <w:tc>
          <w:tcPr>
            <w:tcW w:w="3420" w:type="dxa"/>
            <w:vAlign w:val="center"/>
          </w:tcPr>
          <w:p w14:paraId="390B240E" w14:textId="77777777" w:rsidR="00320F59" w:rsidRPr="001A7716" w:rsidRDefault="00320F59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Checks for Understanding</w:t>
            </w:r>
          </w:p>
        </w:tc>
        <w:tc>
          <w:tcPr>
            <w:tcW w:w="3690" w:type="dxa"/>
            <w:gridSpan w:val="2"/>
            <w:vAlign w:val="center"/>
          </w:tcPr>
          <w:p w14:paraId="7B72F936" w14:textId="77777777" w:rsidR="00320F59" w:rsidRPr="001A7716" w:rsidRDefault="00320F59" w:rsidP="000D78DA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A7716">
              <w:rPr>
                <w:rFonts w:ascii="Arial" w:hAnsi="Arial" w:cs="Arial"/>
                <w:b/>
                <w:sz w:val="32"/>
                <w:szCs w:val="32"/>
              </w:rPr>
              <w:t>State Performance Indicators</w:t>
            </w:r>
          </w:p>
        </w:tc>
        <w:tc>
          <w:tcPr>
            <w:tcW w:w="2160" w:type="dxa"/>
            <w:vAlign w:val="center"/>
          </w:tcPr>
          <w:p w14:paraId="04CF7B71" w14:textId="77777777" w:rsidR="00320F59" w:rsidRPr="001A7716" w:rsidRDefault="00320F59" w:rsidP="00320F59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Teacher</w:t>
            </w:r>
            <w:r w:rsidRPr="0052214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Resources</w:t>
            </w:r>
          </w:p>
        </w:tc>
      </w:tr>
      <w:tr w:rsidR="00320F59" w14:paraId="053487D4" w14:textId="77777777" w:rsidTr="000D619E">
        <w:trPr>
          <w:trHeight w:val="322"/>
        </w:trPr>
        <w:tc>
          <w:tcPr>
            <w:tcW w:w="3618" w:type="dxa"/>
          </w:tcPr>
          <w:p w14:paraId="12A210FF" w14:textId="77777777" w:rsidR="00320F59" w:rsidRPr="00412CC8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0507.12.1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Recognize that the earth attracts objects without directly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>touching them.</w:t>
            </w:r>
          </w:p>
        </w:tc>
        <w:tc>
          <w:tcPr>
            <w:tcW w:w="3420" w:type="dxa"/>
          </w:tcPr>
          <w:p w14:paraId="6E72C68C" w14:textId="77777777" w:rsidR="00320F59" w:rsidRPr="0044775D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Explain and give examples of how forces act at a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 xml:space="preserve">distance. </w:t>
            </w:r>
          </w:p>
        </w:tc>
        <w:tc>
          <w:tcPr>
            <w:tcW w:w="3690" w:type="dxa"/>
            <w:gridSpan w:val="2"/>
          </w:tcPr>
          <w:p w14:paraId="4437E6BD" w14:textId="77777777" w:rsidR="00320F59" w:rsidRPr="003C7E8D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SPI 0507.12.1 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Recognize that the earth attracts objects without touching </w:t>
            </w:r>
            <w:r w:rsidRPr="0044775D">
              <w:rPr>
                <w:rFonts w:ascii="Arial" w:hAnsi="Arial" w:cs="Arial"/>
                <w:sz w:val="20"/>
                <w:szCs w:val="20"/>
              </w:rPr>
              <w:lastRenderedPageBreak/>
              <w:t>them.</w:t>
            </w:r>
          </w:p>
        </w:tc>
        <w:tc>
          <w:tcPr>
            <w:tcW w:w="2160" w:type="dxa"/>
            <w:vAlign w:val="center"/>
          </w:tcPr>
          <w:p w14:paraId="2F9BC07F" w14:textId="77777777" w:rsidR="00320F59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  pgs.322 - 325</w:t>
            </w:r>
          </w:p>
        </w:tc>
      </w:tr>
      <w:tr w:rsidR="00320F59" w14:paraId="37DEDEC0" w14:textId="77777777" w:rsidTr="000D619E">
        <w:trPr>
          <w:trHeight w:val="322"/>
        </w:trPr>
        <w:tc>
          <w:tcPr>
            <w:tcW w:w="3618" w:type="dxa"/>
          </w:tcPr>
          <w:p w14:paraId="4B4B92A0" w14:textId="77777777" w:rsidR="00320F59" w:rsidRPr="00412CC8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lastRenderedPageBreak/>
              <w:t>GLE 0507.12.2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Investigate how the shape of an object influences the way that it falls toward the earth.</w:t>
            </w:r>
          </w:p>
        </w:tc>
        <w:tc>
          <w:tcPr>
            <w:tcW w:w="3420" w:type="dxa"/>
          </w:tcPr>
          <w:p w14:paraId="2D44F053" w14:textId="77777777" w:rsidR="00320F59" w:rsidRPr="0044775D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0507.12.2 </w:t>
            </w:r>
            <w:r w:rsidRPr="0044775D">
              <w:rPr>
                <w:rFonts w:ascii="Arial" w:hAnsi="Arial" w:cs="Arial"/>
                <w:sz w:val="20"/>
                <w:szCs w:val="20"/>
              </w:rPr>
              <w:t>Demonstrate how the shape of an object affects how it falls toward the earth.</w:t>
            </w:r>
          </w:p>
        </w:tc>
        <w:tc>
          <w:tcPr>
            <w:tcW w:w="3690" w:type="dxa"/>
            <w:gridSpan w:val="2"/>
          </w:tcPr>
          <w:p w14:paraId="48C45EB8" w14:textId="77777777" w:rsidR="00320F59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0507.12.2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Identify the force that causes objects to fall to the earth. </w:t>
            </w:r>
          </w:p>
          <w:p w14:paraId="30728605" w14:textId="77777777" w:rsidR="00320F59" w:rsidRPr="00412CC8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348C4B1A" w14:textId="77777777" w:rsidR="00320F59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pgs.323, </w:t>
            </w:r>
          </w:p>
          <w:p w14:paraId="052A03C2" w14:textId="77777777" w:rsidR="00320F59" w:rsidRPr="00106DB7" w:rsidRDefault="00320F59" w:rsidP="00AA77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326 -327</w:t>
            </w:r>
          </w:p>
        </w:tc>
      </w:tr>
      <w:tr w:rsidR="00320F59" w14:paraId="7C1F300E" w14:textId="77777777" w:rsidTr="000D619E">
        <w:trPr>
          <w:trHeight w:val="322"/>
        </w:trPr>
        <w:tc>
          <w:tcPr>
            <w:tcW w:w="3618" w:type="dxa"/>
          </w:tcPr>
          <w:p w14:paraId="7C144B35" w14:textId="77777777" w:rsidR="00320F59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0507.12.3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Provide examples of how forces can act at a distance.</w:t>
            </w:r>
          </w:p>
          <w:p w14:paraId="319619D4" w14:textId="77777777" w:rsidR="00320F59" w:rsidRPr="0044775D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420" w:type="dxa"/>
          </w:tcPr>
          <w:p w14:paraId="6669B14E" w14:textId="77777777" w:rsidR="00320F59" w:rsidRPr="004F65E9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0507.12.3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and explain an investigation exploring the earth’s pull on objects.</w:t>
            </w:r>
          </w:p>
        </w:tc>
        <w:tc>
          <w:tcPr>
            <w:tcW w:w="3690" w:type="dxa"/>
            <w:gridSpan w:val="2"/>
          </w:tcPr>
          <w:p w14:paraId="7FC3EEA0" w14:textId="77777777" w:rsidR="00320F59" w:rsidRPr="00412CC8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0507.12.3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Use data to determine how shape affects the rate at which a material falls to earth.</w:t>
            </w:r>
          </w:p>
        </w:tc>
        <w:tc>
          <w:tcPr>
            <w:tcW w:w="2160" w:type="dxa"/>
            <w:vAlign w:val="center"/>
          </w:tcPr>
          <w:p w14:paraId="1AA6628B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pgs.324 – 325</w:t>
            </w:r>
          </w:p>
        </w:tc>
      </w:tr>
      <w:tr w:rsidR="00320F59" w14:paraId="041EB189" w14:textId="77777777" w:rsidTr="000D619E">
        <w:trPr>
          <w:trHeight w:val="322"/>
        </w:trPr>
        <w:tc>
          <w:tcPr>
            <w:tcW w:w="3618" w:type="dxa"/>
          </w:tcPr>
          <w:p w14:paraId="538386D1" w14:textId="77777777" w:rsidR="00320F59" w:rsidRPr="0044775D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 investigation, collect data and draw conclusions about the relationship among mass, force, and distance traveled.</w:t>
            </w:r>
          </w:p>
        </w:tc>
        <w:tc>
          <w:tcPr>
            <w:tcW w:w="3420" w:type="dxa"/>
          </w:tcPr>
          <w:p w14:paraId="77D7D1F8" w14:textId="77777777" w:rsidR="00320F59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0507.11.1 </w:t>
            </w:r>
            <w:r w:rsidRPr="0044775D">
              <w:rPr>
                <w:rFonts w:ascii="Arial" w:hAnsi="Arial" w:cs="Arial"/>
                <w:sz w:val="20"/>
                <w:szCs w:val="20"/>
              </w:rPr>
              <w:t>Predict how the amount of mass affects the distance traveled given the same amount of applied force.</w:t>
            </w:r>
          </w:p>
          <w:p w14:paraId="2D9F1354" w14:textId="77777777" w:rsidR="00320F59" w:rsidRPr="0044775D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B53749" w14:textId="77777777" w:rsidR="00320F59" w:rsidRDefault="00320F59" w:rsidP="00E522B4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0507.11.2 </w:t>
            </w:r>
            <w:r w:rsidRPr="0044775D">
              <w:rPr>
                <w:rFonts w:ascii="Arial" w:hAnsi="Arial" w:cs="Arial"/>
                <w:sz w:val="20"/>
                <w:szCs w:val="20"/>
              </w:rPr>
              <w:t>Prepare statements about the relationship among mass, applied force, and distance traveled.</w:t>
            </w:r>
          </w:p>
          <w:p w14:paraId="2516C715" w14:textId="77777777" w:rsidR="00320F59" w:rsidRDefault="00320F59" w:rsidP="00E522B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5E0491E" w14:textId="77777777" w:rsidR="00320F59" w:rsidRPr="0044775D" w:rsidRDefault="00320F59" w:rsidP="00E522B4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0507.11.3 </w:t>
            </w:r>
            <w:r w:rsidRPr="0044775D">
              <w:rPr>
                <w:rFonts w:ascii="Arial" w:hAnsi="Arial" w:cs="Arial"/>
                <w:sz w:val="20"/>
                <w:szCs w:val="20"/>
              </w:rPr>
              <w:t>Design and conduct experiments using a simple experimental design to demonstrate the relationship among mass, force, and distance traveled.</w:t>
            </w:r>
          </w:p>
        </w:tc>
        <w:tc>
          <w:tcPr>
            <w:tcW w:w="3690" w:type="dxa"/>
            <w:gridSpan w:val="2"/>
          </w:tcPr>
          <w:p w14:paraId="3861F198" w14:textId="77777777" w:rsidR="00320F59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0507.11.1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Explain the relationship that exist among mass, force, and distance traveled</w:t>
            </w:r>
          </w:p>
          <w:p w14:paraId="207E2B10" w14:textId="77777777" w:rsidR="00320F59" w:rsidRPr="0044775D" w:rsidRDefault="00320F59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14:paraId="2346CC4C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6E183E06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pgs.328 – 331</w:t>
            </w:r>
          </w:p>
          <w:p w14:paraId="331051C9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41E4B30" w14:textId="69A86DEA" w:rsidR="00320F59" w:rsidRDefault="00320F59" w:rsidP="00320F59">
            <w:pPr>
              <w:rPr>
                <w:rFonts w:ascii="Arial" w:hAnsi="Arial" w:cs="Arial"/>
                <w:sz w:val="24"/>
                <w:szCs w:val="24"/>
              </w:rPr>
            </w:pPr>
            <w:bookmarkStart w:id="0" w:name="_GoBack"/>
            <w:bookmarkEnd w:id="0"/>
            <w:r w:rsidRPr="00657996">
              <w:rPr>
                <w:rFonts w:ascii="Arial" w:hAnsi="Arial" w:cs="Arial"/>
                <w:sz w:val="24"/>
                <w:szCs w:val="24"/>
              </w:rPr>
              <w:t>Journeys info text</w:t>
            </w:r>
          </w:p>
          <w:p w14:paraId="693728A2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20F59" w:rsidRPr="006C175E" w14:paraId="19EB0B47" w14:textId="77777777" w:rsidTr="000D619E">
        <w:trPr>
          <w:trHeight w:val="70"/>
        </w:trPr>
        <w:tc>
          <w:tcPr>
            <w:tcW w:w="3618" w:type="dxa"/>
          </w:tcPr>
          <w:p w14:paraId="288D90B7" w14:textId="77777777" w:rsidR="00320F59" w:rsidRPr="00412CC8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GLE 0507.10.1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Design an experiment to illustrate the difference between potential and kinetic energy.  </w:t>
            </w:r>
          </w:p>
        </w:tc>
        <w:tc>
          <w:tcPr>
            <w:tcW w:w="3420" w:type="dxa"/>
          </w:tcPr>
          <w:p w14:paraId="59F57BF2" w14:textId="77777777" w:rsidR="00320F59" w:rsidRDefault="00320F59" w:rsidP="00DD320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>
              <w:rPr>
                <w:rFonts w:ascii="Arial" w:hAnsi="Arial" w:cs="Arial"/>
                <w:b/>
                <w:sz w:val="20"/>
                <w:szCs w:val="20"/>
              </w:rPr>
              <w:t>0507.10.1</w:t>
            </w:r>
          </w:p>
          <w:p w14:paraId="39A0C6FC" w14:textId="77777777" w:rsidR="00320F59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Design and conduct an investigation to demonstrate the difference between potential and kinetic energy.</w:t>
            </w:r>
          </w:p>
          <w:p w14:paraId="67FE83BE" w14:textId="77777777" w:rsidR="00320F59" w:rsidRPr="00A21FE3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10F3D4" w14:textId="77777777" w:rsidR="00320F59" w:rsidRPr="00664EFD" w:rsidRDefault="00320F59" w:rsidP="00DD3206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44775D">
              <w:rPr>
                <w:rFonts w:ascii="Arial" w:hAnsi="Arial" w:cs="Arial"/>
                <w:b/>
                <w:sz w:val="20"/>
                <w:szCs w:val="20"/>
              </w:rPr>
              <w:t xml:space="preserve">0507.10.2 </w:t>
            </w:r>
            <w:r w:rsidRPr="0044775D">
              <w:rPr>
                <w:rFonts w:ascii="Arial" w:hAnsi="Arial" w:cs="Arial"/>
                <w:sz w:val="20"/>
                <w:szCs w:val="20"/>
              </w:rPr>
              <w:t>Create a graphic organizer that illustrates different types of potential and kinetic energy.</w:t>
            </w:r>
          </w:p>
        </w:tc>
        <w:tc>
          <w:tcPr>
            <w:tcW w:w="3690" w:type="dxa"/>
            <w:gridSpan w:val="2"/>
          </w:tcPr>
          <w:p w14:paraId="6766E3C1" w14:textId="77777777" w:rsidR="00320F59" w:rsidRDefault="00320F59" w:rsidP="000D78DA">
            <w:pPr>
              <w:rPr>
                <w:rFonts w:ascii="Arial" w:hAnsi="Arial" w:cs="Arial"/>
                <w:sz w:val="20"/>
                <w:szCs w:val="20"/>
              </w:rPr>
            </w:pPr>
            <w:r w:rsidRPr="0044775D">
              <w:rPr>
                <w:rFonts w:ascii="Arial" w:hAnsi="Arial" w:cs="Arial"/>
                <w:b/>
                <w:sz w:val="20"/>
                <w:szCs w:val="20"/>
              </w:rPr>
              <w:t>SPI 0507.10.1</w:t>
            </w:r>
            <w:r w:rsidRPr="0044775D">
              <w:rPr>
                <w:rFonts w:ascii="Arial" w:hAnsi="Arial" w:cs="Arial"/>
                <w:sz w:val="20"/>
                <w:szCs w:val="20"/>
              </w:rPr>
              <w:t xml:space="preserve"> Differentiate between potential and kinetic energy.</w:t>
            </w:r>
          </w:p>
          <w:p w14:paraId="713C57D9" w14:textId="77777777" w:rsidR="00320F59" w:rsidRPr="0044775D" w:rsidRDefault="00320F59" w:rsidP="000D78DA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vAlign w:val="center"/>
          </w:tcPr>
          <w:p w14:paraId="33031FE3" w14:textId="77777777" w:rsidR="00320F59" w:rsidRDefault="00320F59" w:rsidP="00AA77EE">
            <w:pPr>
              <w:tabs>
                <w:tab w:val="left" w:pos="975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pgs.336 - 345</w:t>
            </w:r>
          </w:p>
        </w:tc>
      </w:tr>
      <w:tr w:rsidR="00320F59" w:rsidRPr="006C175E" w14:paraId="6295ACAE" w14:textId="77777777" w:rsidTr="000D619E">
        <w:trPr>
          <w:trHeight w:val="70"/>
        </w:trPr>
        <w:tc>
          <w:tcPr>
            <w:tcW w:w="3618" w:type="dxa"/>
          </w:tcPr>
          <w:p w14:paraId="691C6507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GLE 0507.6.1 </w:t>
            </w:r>
            <w:r w:rsidRPr="00657996">
              <w:rPr>
                <w:rFonts w:ascii="Arial" w:hAnsi="Arial" w:cs="Arial"/>
                <w:sz w:val="20"/>
                <w:szCs w:val="20"/>
              </w:rPr>
              <w:t>Compare planets based on their known characteristics.</w:t>
            </w:r>
          </w:p>
          <w:p w14:paraId="015CAD44" w14:textId="77777777" w:rsidR="00320F59" w:rsidRPr="00657996" w:rsidRDefault="00320F59" w:rsidP="00D539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420" w:type="dxa"/>
          </w:tcPr>
          <w:p w14:paraId="5B6FB682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0507.6.1 </w:t>
            </w:r>
            <w:r w:rsidRPr="00657996">
              <w:rPr>
                <w:rFonts w:ascii="Arial" w:hAnsi="Arial" w:cs="Arial"/>
                <w:sz w:val="20"/>
                <w:szCs w:val="20"/>
              </w:rPr>
              <w:t>Develop a chart that communicates the major characteristics of each planet.</w:t>
            </w:r>
          </w:p>
          <w:p w14:paraId="67B98AE4" w14:textId="77777777" w:rsidR="00320F59" w:rsidRPr="00657996" w:rsidRDefault="00320F59" w:rsidP="00D539D9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3690" w:type="dxa"/>
            <w:gridSpan w:val="2"/>
          </w:tcPr>
          <w:p w14:paraId="5412472F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>SPI 0507.6.1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Distinguish among the planets according to their known characteristics such as appearance, location, composition, and apparent motion.  </w:t>
            </w:r>
          </w:p>
        </w:tc>
        <w:tc>
          <w:tcPr>
            <w:tcW w:w="2160" w:type="dxa"/>
            <w:vAlign w:val="center"/>
          </w:tcPr>
          <w:p w14:paraId="5C41C7AA" w14:textId="77777777" w:rsidR="00320F59" w:rsidRPr="00657996" w:rsidRDefault="00320F59" w:rsidP="00D539D9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57996">
              <w:rPr>
                <w:rFonts w:ascii="Arial" w:hAnsi="Arial" w:cs="Arial"/>
                <w:sz w:val="24"/>
                <w:szCs w:val="24"/>
              </w:rPr>
              <w:t xml:space="preserve">  pgs.152 – 171</w:t>
            </w:r>
          </w:p>
        </w:tc>
      </w:tr>
      <w:tr w:rsidR="00320F59" w:rsidRPr="006C175E" w14:paraId="505724FA" w14:textId="77777777" w:rsidTr="000D619E">
        <w:trPr>
          <w:trHeight w:val="70"/>
        </w:trPr>
        <w:tc>
          <w:tcPr>
            <w:tcW w:w="3618" w:type="dxa"/>
          </w:tcPr>
          <w:p w14:paraId="230E8CF1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>GLE 0507.6.2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Recognize that charts can be used to locate and identify star </w:t>
            </w:r>
            <w:r w:rsidRPr="00657996">
              <w:rPr>
                <w:rFonts w:ascii="Arial" w:hAnsi="Arial" w:cs="Arial"/>
                <w:sz w:val="20"/>
                <w:szCs w:val="20"/>
              </w:rPr>
              <w:lastRenderedPageBreak/>
              <w:t xml:space="preserve">patterns.  </w:t>
            </w:r>
          </w:p>
        </w:tc>
        <w:tc>
          <w:tcPr>
            <w:tcW w:w="3420" w:type="dxa"/>
          </w:tcPr>
          <w:p w14:paraId="0041CB74" w14:textId="77777777" w:rsidR="00320F59" w:rsidRPr="00657996" w:rsidRDefault="00320F59" w:rsidP="00D539D9">
            <w:pPr>
              <w:rPr>
                <w:rFonts w:ascii="Arial" w:hAnsi="Arial" w:cs="Arial"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lastRenderedPageBreak/>
              <w:sym w:font="Wingdings" w:char="F0FC"/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0507.6.2 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Use images of the night sky to identify different seasonal </w:t>
            </w:r>
            <w:r w:rsidRPr="00657996">
              <w:rPr>
                <w:rFonts w:ascii="Arial" w:hAnsi="Arial" w:cs="Arial"/>
                <w:sz w:val="20"/>
                <w:szCs w:val="20"/>
              </w:rPr>
              <w:lastRenderedPageBreak/>
              <w:t>star patterns.</w:t>
            </w:r>
          </w:p>
          <w:p w14:paraId="7726C2B5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0881FC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sym w:font="Wingdings" w:char="F0FC"/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0507.6.3 </w:t>
            </w:r>
            <w:r w:rsidRPr="00657996">
              <w:rPr>
                <w:rFonts w:ascii="Arial" w:hAnsi="Arial" w:cs="Arial"/>
                <w:sz w:val="20"/>
                <w:szCs w:val="20"/>
              </w:rPr>
              <w:t>Research a star pattern using a chart.</w:t>
            </w:r>
          </w:p>
        </w:tc>
        <w:tc>
          <w:tcPr>
            <w:tcW w:w="3690" w:type="dxa"/>
            <w:gridSpan w:val="2"/>
          </w:tcPr>
          <w:p w14:paraId="526F5585" w14:textId="77777777" w:rsidR="00320F59" w:rsidRPr="00657996" w:rsidRDefault="00320F59" w:rsidP="00D539D9">
            <w:pPr>
              <w:rPr>
                <w:rFonts w:ascii="Arial" w:hAnsi="Arial" w:cs="Arial"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lastRenderedPageBreak/>
              <w:t>SPI 0507.6.2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Select information from a complex data representation to draw </w:t>
            </w:r>
            <w:r w:rsidRPr="00657996">
              <w:rPr>
                <w:rFonts w:ascii="Arial" w:hAnsi="Arial" w:cs="Arial"/>
                <w:sz w:val="20"/>
                <w:szCs w:val="20"/>
              </w:rPr>
              <w:lastRenderedPageBreak/>
              <w:t>conclusions about the planets.</w:t>
            </w:r>
          </w:p>
          <w:p w14:paraId="1430B945" w14:textId="77777777" w:rsidR="00320F59" w:rsidRPr="00657996" w:rsidRDefault="00320F59" w:rsidP="00D539D9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403966" w14:textId="77777777" w:rsidR="00320F59" w:rsidRPr="00657996" w:rsidRDefault="00320F59" w:rsidP="00D539D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57996">
              <w:rPr>
                <w:rFonts w:ascii="Arial" w:hAnsi="Arial" w:cs="Arial"/>
                <w:b/>
                <w:sz w:val="20"/>
                <w:szCs w:val="20"/>
              </w:rPr>
              <w:t>SPI 0507.6.3</w:t>
            </w:r>
            <w:r w:rsidRPr="00657996">
              <w:rPr>
                <w:rFonts w:ascii="Arial" w:hAnsi="Arial" w:cs="Arial"/>
                <w:sz w:val="20"/>
                <w:szCs w:val="20"/>
              </w:rPr>
              <w:t xml:space="preserve"> Identify methods and tools for identifying star patterns.</w:t>
            </w:r>
            <w:r w:rsidRPr="0065799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60" w:type="dxa"/>
            <w:vAlign w:val="center"/>
          </w:tcPr>
          <w:p w14:paraId="36E6D3C6" w14:textId="77777777" w:rsidR="00320F59" w:rsidRPr="00657996" w:rsidRDefault="00320F59" w:rsidP="00320F59">
            <w:pPr>
              <w:rPr>
                <w:rFonts w:ascii="Arial" w:hAnsi="Arial" w:cs="Arial"/>
                <w:sz w:val="24"/>
                <w:szCs w:val="24"/>
              </w:rPr>
            </w:pPr>
            <w:r w:rsidRPr="00657996">
              <w:rPr>
                <w:rFonts w:ascii="Arial" w:hAnsi="Arial" w:cs="Arial"/>
                <w:sz w:val="24"/>
                <w:szCs w:val="24"/>
              </w:rPr>
              <w:lastRenderedPageBreak/>
              <w:t xml:space="preserve">  pgs.172 - 185</w:t>
            </w:r>
          </w:p>
        </w:tc>
      </w:tr>
      <w:tr w:rsidR="00320F59" w14:paraId="4E396E5C" w14:textId="77777777" w:rsidTr="00CB2346">
        <w:trPr>
          <w:trHeight w:val="322"/>
        </w:trPr>
        <w:tc>
          <w:tcPr>
            <w:tcW w:w="12888" w:type="dxa"/>
            <w:gridSpan w:val="5"/>
          </w:tcPr>
          <w:p w14:paraId="3A3260B0" w14:textId="783429A0" w:rsidR="00320F59" w:rsidRDefault="0061223A" w:rsidP="00320F59">
            <w:pPr>
              <w:tabs>
                <w:tab w:val="left" w:pos="97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Unit 4</w:t>
            </w:r>
            <w:r w:rsidR="00320F59">
              <w:rPr>
                <w:rFonts w:ascii="Arial" w:hAnsi="Arial" w:cs="Arial"/>
                <w:b/>
                <w:sz w:val="28"/>
                <w:szCs w:val="28"/>
              </w:rPr>
              <w:t>:  TCAP Review and Testing</w:t>
            </w:r>
          </w:p>
          <w:p w14:paraId="39B41FEC" w14:textId="697C4AA7" w:rsidR="00320F59" w:rsidRPr="0049455F" w:rsidRDefault="00B115E4" w:rsidP="00320F59">
            <w:pPr>
              <w:tabs>
                <w:tab w:val="left" w:pos="97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April 8 – May 1</w:t>
            </w:r>
          </w:p>
        </w:tc>
      </w:tr>
      <w:tr w:rsidR="00320F59" w14:paraId="16A1676C" w14:textId="77777777" w:rsidTr="00CB2346">
        <w:trPr>
          <w:trHeight w:val="287"/>
        </w:trPr>
        <w:tc>
          <w:tcPr>
            <w:tcW w:w="12888" w:type="dxa"/>
            <w:gridSpan w:val="5"/>
          </w:tcPr>
          <w:p w14:paraId="0C4BA028" w14:textId="3750C504" w:rsidR="00320F59" w:rsidRDefault="0061223A" w:rsidP="007C6E14">
            <w:pPr>
              <w:tabs>
                <w:tab w:val="left" w:pos="97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Unit 5</w:t>
            </w:r>
            <w:r w:rsidR="00320F59">
              <w:rPr>
                <w:rFonts w:ascii="Arial" w:hAnsi="Arial" w:cs="Arial"/>
                <w:b/>
                <w:sz w:val="28"/>
                <w:szCs w:val="28"/>
              </w:rPr>
              <w:t>:  After TCAP Units</w:t>
            </w:r>
          </w:p>
          <w:p w14:paraId="4C4BE51D" w14:textId="5898C17B" w:rsidR="00320F59" w:rsidRDefault="001824C9" w:rsidP="00B115E4">
            <w:pPr>
              <w:tabs>
                <w:tab w:val="left" w:pos="975"/>
              </w:tabs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After TCAP, teachers may choose to revisit STEM challenges or choose to teach units found on the server for the time remaining in the school year.  </w:t>
            </w:r>
          </w:p>
        </w:tc>
      </w:tr>
    </w:tbl>
    <w:p w14:paraId="49096490" w14:textId="77777777" w:rsidR="007E7A72" w:rsidRDefault="007E7A72"/>
    <w:sectPr w:rsidR="007E7A72" w:rsidSect="009D02BD">
      <w:head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348935" w14:textId="77777777" w:rsidR="0003055E" w:rsidRDefault="0003055E" w:rsidP="00E92D4F">
      <w:pPr>
        <w:spacing w:after="0" w:line="240" w:lineRule="auto"/>
      </w:pPr>
      <w:r>
        <w:separator/>
      </w:r>
    </w:p>
  </w:endnote>
  <w:endnote w:type="continuationSeparator" w:id="0">
    <w:p w14:paraId="72846FAC" w14:textId="77777777" w:rsidR="0003055E" w:rsidRDefault="0003055E" w:rsidP="00E92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80DABB" w14:textId="77777777" w:rsidR="0003055E" w:rsidRDefault="0003055E" w:rsidP="00E92D4F">
      <w:pPr>
        <w:spacing w:after="0" w:line="240" w:lineRule="auto"/>
      </w:pPr>
      <w:r>
        <w:separator/>
      </w:r>
    </w:p>
  </w:footnote>
  <w:footnote w:type="continuationSeparator" w:id="0">
    <w:p w14:paraId="094A0F05" w14:textId="77777777" w:rsidR="0003055E" w:rsidRDefault="0003055E" w:rsidP="00E92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C94D54" w14:textId="219B6473" w:rsidR="00A521E1" w:rsidRPr="00A521E1" w:rsidRDefault="00A521E1">
    <w:pPr>
      <w:pStyle w:val="Header"/>
      <w:rPr>
        <w:sz w:val="16"/>
        <w:szCs w:val="16"/>
      </w:rPr>
    </w:pPr>
    <w:r w:rsidRPr="00A521E1">
      <w:rPr>
        <w:sz w:val="16"/>
        <w:szCs w:val="16"/>
      </w:rPr>
      <w:t>Edited 6/6/14</w:t>
    </w:r>
  </w:p>
  <w:p w14:paraId="2551FF59" w14:textId="6C52BF1E" w:rsidR="00E92D4F" w:rsidRDefault="00E92D4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16"/>
    <w:rsid w:val="0003055E"/>
    <w:rsid w:val="000D619E"/>
    <w:rsid w:val="00106DB7"/>
    <w:rsid w:val="001267C1"/>
    <w:rsid w:val="001824C9"/>
    <w:rsid w:val="00182E56"/>
    <w:rsid w:val="001A7716"/>
    <w:rsid w:val="002C4D33"/>
    <w:rsid w:val="002F6ED3"/>
    <w:rsid w:val="00320F59"/>
    <w:rsid w:val="003C7E8D"/>
    <w:rsid w:val="00412CC8"/>
    <w:rsid w:val="00421AA7"/>
    <w:rsid w:val="0042383B"/>
    <w:rsid w:val="00437B24"/>
    <w:rsid w:val="0049455F"/>
    <w:rsid w:val="004F65E9"/>
    <w:rsid w:val="00514E2D"/>
    <w:rsid w:val="0052214E"/>
    <w:rsid w:val="005970B1"/>
    <w:rsid w:val="005C68EB"/>
    <w:rsid w:val="0060637E"/>
    <w:rsid w:val="0061223A"/>
    <w:rsid w:val="0064556D"/>
    <w:rsid w:val="00657996"/>
    <w:rsid w:val="00664EFD"/>
    <w:rsid w:val="006914A7"/>
    <w:rsid w:val="006C175E"/>
    <w:rsid w:val="00721A64"/>
    <w:rsid w:val="007C6E14"/>
    <w:rsid w:val="007E7A72"/>
    <w:rsid w:val="00870FF7"/>
    <w:rsid w:val="008D51FA"/>
    <w:rsid w:val="008E4F35"/>
    <w:rsid w:val="00910BAF"/>
    <w:rsid w:val="0091198F"/>
    <w:rsid w:val="00945633"/>
    <w:rsid w:val="00953F75"/>
    <w:rsid w:val="009C0FFB"/>
    <w:rsid w:val="009D02BD"/>
    <w:rsid w:val="009D6F5C"/>
    <w:rsid w:val="00A21FE3"/>
    <w:rsid w:val="00A521E1"/>
    <w:rsid w:val="00A54073"/>
    <w:rsid w:val="00A86A6C"/>
    <w:rsid w:val="00AA77EE"/>
    <w:rsid w:val="00B018AA"/>
    <w:rsid w:val="00B115E4"/>
    <w:rsid w:val="00B6738B"/>
    <w:rsid w:val="00BB39AF"/>
    <w:rsid w:val="00C329AF"/>
    <w:rsid w:val="00C853BE"/>
    <w:rsid w:val="00C92EAE"/>
    <w:rsid w:val="00CB2346"/>
    <w:rsid w:val="00DB7561"/>
    <w:rsid w:val="00DD3206"/>
    <w:rsid w:val="00DE3F8E"/>
    <w:rsid w:val="00E522B4"/>
    <w:rsid w:val="00E63E60"/>
    <w:rsid w:val="00E92D4F"/>
    <w:rsid w:val="00EC2407"/>
    <w:rsid w:val="00F308FA"/>
    <w:rsid w:val="00F315FD"/>
    <w:rsid w:val="00F560CF"/>
    <w:rsid w:val="00F82A9B"/>
    <w:rsid w:val="00F97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F9BF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2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D4F"/>
  </w:style>
  <w:style w:type="paragraph" w:styleId="Footer">
    <w:name w:val="footer"/>
    <w:basedOn w:val="Normal"/>
    <w:link w:val="FooterChar"/>
    <w:uiPriority w:val="99"/>
    <w:unhideWhenUsed/>
    <w:rsid w:val="00E92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D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77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315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15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92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2D4F"/>
  </w:style>
  <w:style w:type="paragraph" w:styleId="Footer">
    <w:name w:val="footer"/>
    <w:basedOn w:val="Normal"/>
    <w:link w:val="FooterChar"/>
    <w:uiPriority w:val="99"/>
    <w:unhideWhenUsed/>
    <w:rsid w:val="00E92D4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2D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3F6D9-BC11-41D4-96D7-0B311BD02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1920</Words>
  <Characters>10944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Bonnie.Principe</dc:creator>
  <cp:lastModifiedBy>Bonnie.Principe</cp:lastModifiedBy>
  <cp:revision>4</cp:revision>
  <cp:lastPrinted>2013-06-28T14:05:00Z</cp:lastPrinted>
  <dcterms:created xsi:type="dcterms:W3CDTF">2014-04-28T12:28:00Z</dcterms:created>
  <dcterms:modified xsi:type="dcterms:W3CDTF">2014-06-06T17:28:00Z</dcterms:modified>
</cp:coreProperties>
</file>